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AA165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AA1658" w:rsidP="00EB62F6">
            <w:pPr>
              <w:rPr>
                <w:szCs w:val="20"/>
              </w:rPr>
            </w:pPr>
            <w:r>
              <w:rPr>
                <w:rFonts w:hint="eastAsia"/>
                <w:szCs w:val="20"/>
              </w:rPr>
              <w:t>光・音・力による現象</w:t>
            </w:r>
          </w:p>
          <w:p w:rsidR="0049173A" w:rsidRPr="00464F91" w:rsidRDefault="0049173A" w:rsidP="00AA1658">
            <w:pPr>
              <w:rPr>
                <w:rFonts w:eastAsiaTheme="majorEastAsia"/>
                <w:sz w:val="24"/>
              </w:rPr>
            </w:pPr>
            <w:r w:rsidRPr="00464F91">
              <w:rPr>
                <w:rFonts w:eastAsiaTheme="majorEastAsia" w:hint="eastAsia"/>
                <w:sz w:val="24"/>
              </w:rPr>
              <w:t xml:space="preserve">　</w:t>
            </w:r>
            <w:r w:rsidR="00AA1658">
              <w:rPr>
                <w:rFonts w:eastAsiaTheme="majorEastAsia" w:hint="eastAsia"/>
                <w:sz w:val="24"/>
              </w:rPr>
              <w:t>２</w:t>
            </w:r>
            <w:r w:rsidRPr="00464F91">
              <w:rPr>
                <w:rFonts w:eastAsiaTheme="majorEastAsia" w:hint="eastAsia"/>
                <w:sz w:val="24"/>
              </w:rPr>
              <w:t xml:space="preserve">章　</w:t>
            </w:r>
            <w:r w:rsidR="00AA1658">
              <w:rPr>
                <w:rFonts w:eastAsiaTheme="majorEastAsia" w:hint="eastAsia"/>
                <w:sz w:val="24"/>
              </w:rPr>
              <w:t>音による現象</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6263C6" w:rsidRDefault="00AB73D4" w:rsidP="004E36DB">
      <w:pPr>
        <w:pStyle w:val="a5"/>
        <w:spacing w:beforeLines="0" w:line="240" w:lineRule="auto"/>
        <w:ind w:left="200" w:hangingChars="100" w:hanging="200"/>
        <w:jc w:val="left"/>
      </w:pPr>
      <w:r>
        <w:rPr>
          <w:noProof/>
        </w:rPr>
        <w:drawing>
          <wp:anchor distT="0" distB="0" distL="114300" distR="114300" simplePos="0" relativeHeight="251667456" behindDoc="0" locked="0" layoutInCell="1" allowOverlap="1" wp14:anchorId="4E181460" wp14:editId="0CD29087">
            <wp:simplePos x="0" y="0"/>
            <wp:positionH relativeFrom="column">
              <wp:posOffset>2959100</wp:posOffset>
            </wp:positionH>
            <wp:positionV relativeFrom="paragraph">
              <wp:posOffset>53975</wp:posOffset>
            </wp:positionV>
            <wp:extent cx="2131695" cy="1995805"/>
            <wp:effectExtent l="0" t="0" r="1905" b="444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物_音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31695" cy="1995805"/>
                    </a:xfrm>
                    <a:prstGeom prst="rect">
                      <a:avLst/>
                    </a:prstGeom>
                  </pic:spPr>
                </pic:pic>
              </a:graphicData>
            </a:graphic>
            <wp14:sizeRelH relativeFrom="page">
              <wp14:pctWidth>0</wp14:pctWidth>
            </wp14:sizeRelH>
            <wp14:sizeRelV relativeFrom="page">
              <wp14:pctHeight>0</wp14:pctHeight>
            </wp14:sizeRelV>
          </wp:anchor>
        </w:drawing>
      </w:r>
      <w:r w:rsidR="004E36DB" w:rsidRPr="006263C6">
        <w:rPr>
          <w:rFonts w:ascii="ＭＳ ゴシック" w:hAnsi="ＭＳ ゴシック" w:hint="eastAsia"/>
          <w:szCs w:val="20"/>
        </w:rPr>
        <w:t>【</w:t>
      </w:r>
      <w:r w:rsidR="00636184">
        <w:rPr>
          <w:rFonts w:ascii="ＭＳ ゴシック" w:hAnsi="ＭＳ ゴシック" w:hint="eastAsia"/>
          <w:szCs w:val="20"/>
        </w:rPr>
        <w:t>１</w:t>
      </w:r>
      <w:r w:rsidR="004E36DB" w:rsidRPr="006263C6">
        <w:rPr>
          <w:rFonts w:ascii="ＭＳ ゴシック" w:hAnsi="ＭＳ ゴシック" w:hint="eastAsia"/>
          <w:szCs w:val="20"/>
        </w:rPr>
        <w:t>】</w:t>
      </w:r>
      <w:r w:rsidR="004E36DB" w:rsidRPr="006263C6">
        <w:rPr>
          <w:rFonts w:hint="eastAsia"/>
        </w:rPr>
        <w:t xml:space="preserve">　</w:t>
      </w:r>
      <w:r w:rsidR="004E36DB" w:rsidRPr="00C5520C">
        <w:rPr>
          <w:rFonts w:ascii="ＭＳ ゴシック" w:hAnsi="ＭＳ ゴシック" w:hint="eastAsia"/>
          <w:spacing w:val="2"/>
        </w:rPr>
        <w:t>図のよう</w:t>
      </w:r>
      <w:r w:rsidR="00B24380">
        <w:rPr>
          <w:rFonts w:ascii="ＭＳ ゴシック" w:hAnsi="ＭＳ ゴシック" w:hint="eastAsia"/>
          <w:spacing w:val="2"/>
        </w:rPr>
        <w:t>な装置を組み</w:t>
      </w:r>
      <w:r w:rsidR="004E36DB" w:rsidRPr="00C5520C">
        <w:rPr>
          <w:rFonts w:ascii="ＭＳ ゴシック" w:hAnsi="ＭＳ ゴシック" w:hint="eastAsia"/>
          <w:spacing w:val="2"/>
        </w:rPr>
        <w:t>，</w:t>
      </w:r>
      <w:r w:rsidR="00E16019">
        <w:rPr>
          <w:rFonts w:ascii="ＭＳ ゴシック" w:hAnsi="ＭＳ ゴシック" w:hint="eastAsia"/>
          <w:spacing w:val="2"/>
        </w:rPr>
        <w:t>水を入れた</w:t>
      </w:r>
      <w:r w:rsidR="001E3BD0">
        <w:rPr>
          <w:rFonts w:ascii="ＭＳ ゴシック" w:hAnsi="ＭＳ ゴシック" w:hint="eastAsia"/>
          <w:spacing w:val="2"/>
        </w:rPr>
        <w:t>ビーカー</w:t>
      </w:r>
      <w:r w:rsidR="00E16019">
        <w:rPr>
          <w:rFonts w:ascii="ＭＳ ゴシック" w:hAnsi="ＭＳ ゴシック" w:hint="eastAsia"/>
          <w:spacing w:val="2"/>
        </w:rPr>
        <w:t>を</w:t>
      </w:r>
      <w:r w:rsidR="001E3BD0">
        <w:rPr>
          <w:rFonts w:ascii="ＭＳ ゴシック" w:hAnsi="ＭＳ ゴシック" w:hint="eastAsia"/>
          <w:spacing w:val="2"/>
        </w:rPr>
        <w:t>木の棒でたた</w:t>
      </w:r>
      <w:r w:rsidR="00E16019">
        <w:rPr>
          <w:rFonts w:ascii="ＭＳ ゴシック" w:hAnsi="ＭＳ ゴシック" w:hint="eastAsia"/>
          <w:spacing w:val="2"/>
        </w:rPr>
        <w:t>き，</w:t>
      </w:r>
      <w:r w:rsidR="001E3BD0">
        <w:rPr>
          <w:rFonts w:ascii="ＭＳ ゴシック" w:hAnsi="ＭＳ ゴシック" w:hint="eastAsia"/>
          <w:spacing w:val="2"/>
        </w:rPr>
        <w:t>音</w:t>
      </w:r>
      <w:r w:rsidR="00E16019">
        <w:rPr>
          <w:rFonts w:ascii="ＭＳ ゴシック" w:hAnsi="ＭＳ ゴシック" w:hint="eastAsia"/>
          <w:spacing w:val="2"/>
        </w:rPr>
        <w:t>の</w:t>
      </w:r>
      <w:r w:rsidR="00BE24A9">
        <w:rPr>
          <w:rFonts w:ascii="ＭＳ ゴシック" w:hAnsi="ＭＳ ゴシック" w:hint="eastAsia"/>
          <w:spacing w:val="2"/>
        </w:rPr>
        <w:t>大小</w:t>
      </w:r>
      <w:r w:rsidR="00E16019">
        <w:rPr>
          <w:rFonts w:ascii="ＭＳ ゴシック" w:hAnsi="ＭＳ ゴシック" w:hint="eastAsia"/>
          <w:spacing w:val="2"/>
        </w:rPr>
        <w:t>・</w:t>
      </w:r>
      <w:r w:rsidR="00B24380">
        <w:rPr>
          <w:rFonts w:ascii="ＭＳ ゴシック" w:hAnsi="ＭＳ ゴシック" w:hint="eastAsia"/>
          <w:spacing w:val="2"/>
        </w:rPr>
        <w:t>高低</w:t>
      </w:r>
      <w:r w:rsidR="001E3BD0">
        <w:rPr>
          <w:rFonts w:ascii="ＭＳ ゴシック" w:hAnsi="ＭＳ ゴシック" w:hint="eastAsia"/>
          <w:spacing w:val="2"/>
        </w:rPr>
        <w:t>を調べた。これについて，</w:t>
      </w:r>
      <w:r w:rsidR="004E36DB" w:rsidRPr="00C5520C">
        <w:rPr>
          <w:rFonts w:ascii="ＭＳ ゴシック" w:hAnsi="ＭＳ ゴシック" w:hint="eastAsia"/>
          <w:spacing w:val="2"/>
        </w:rPr>
        <w:t>次の問いに答えなさい。</w:t>
      </w:r>
    </w:p>
    <w:p w:rsidR="004E36DB" w:rsidRDefault="004E36DB" w:rsidP="0032651C">
      <w:pPr>
        <w:pStyle w:val="a6"/>
      </w:pPr>
      <w:r>
        <w:rPr>
          <w:rFonts w:hint="eastAsia"/>
        </w:rPr>
        <w:t>１．</w:t>
      </w:r>
      <w:r w:rsidR="0032651C">
        <w:rPr>
          <w:rFonts w:hAnsi="ＭＳ 明朝" w:cs="ＭＳ 明朝" w:hint="eastAsia"/>
          <w:color w:val="000000"/>
          <w:szCs w:val="20"/>
        </w:rPr>
        <w:t>図の装置で，どのようにすればビーカーから出る音の大きさを変えることができるか。簡単に説明しなさい。</w:t>
      </w:r>
    </w:p>
    <w:p w:rsidR="007E4BA6" w:rsidRDefault="004E36DB" w:rsidP="007E4BA6">
      <w:pPr>
        <w:pStyle w:val="a6"/>
        <w:rPr>
          <w:color w:val="000000"/>
          <w:szCs w:val="20"/>
        </w:rPr>
      </w:pPr>
      <w:r>
        <w:rPr>
          <w:rFonts w:hint="eastAsia"/>
        </w:rPr>
        <w:t>２．</w:t>
      </w:r>
      <w:r w:rsidR="007E4BA6">
        <w:rPr>
          <w:rFonts w:hAnsi="ＭＳ 明朝" w:cs="ＭＳ 明朝" w:hint="eastAsia"/>
          <w:color w:val="000000"/>
          <w:szCs w:val="20"/>
        </w:rPr>
        <w:t>ビーカー</w:t>
      </w:r>
      <w:r w:rsidR="00556051">
        <w:rPr>
          <w:rFonts w:hAnsi="ＭＳ 明朝" w:cs="ＭＳ 明朝" w:hint="eastAsia"/>
          <w:color w:val="000000"/>
          <w:szCs w:val="20"/>
        </w:rPr>
        <w:t>に入れる</w:t>
      </w:r>
      <w:r w:rsidR="007E4BA6">
        <w:rPr>
          <w:rFonts w:hAnsi="ＭＳ 明朝" w:cs="ＭＳ 明朝" w:hint="eastAsia"/>
          <w:color w:val="000000"/>
          <w:szCs w:val="20"/>
        </w:rPr>
        <w:t>水の量</w:t>
      </w:r>
      <w:r w:rsidR="00556051">
        <w:rPr>
          <w:rFonts w:hAnsi="ＭＳ 明朝" w:cs="ＭＳ 明朝" w:hint="eastAsia"/>
          <w:color w:val="000000"/>
          <w:szCs w:val="20"/>
        </w:rPr>
        <w:t>をふやすと，音は</w:t>
      </w:r>
      <w:r w:rsidR="007E4BA6">
        <w:rPr>
          <w:rFonts w:hAnsi="ＭＳ 明朝" w:cs="ＭＳ 明朝" w:hint="eastAsia"/>
          <w:color w:val="000000"/>
          <w:szCs w:val="20"/>
        </w:rPr>
        <w:t>高くなるか，それとも低くなるか。</w:t>
      </w:r>
    </w:p>
    <w:p w:rsidR="007E4BA6" w:rsidRDefault="004E36DB" w:rsidP="007E4BA6">
      <w:pPr>
        <w:pStyle w:val="a6"/>
        <w:rPr>
          <w:color w:val="000000"/>
          <w:szCs w:val="20"/>
        </w:rPr>
      </w:pPr>
      <w:r>
        <w:rPr>
          <w:rFonts w:hint="eastAsia"/>
        </w:rPr>
        <w:t>３．</w:t>
      </w:r>
      <w:r w:rsidR="007E4BA6">
        <w:rPr>
          <w:rFonts w:hAnsi="ＭＳ 明朝" w:cs="ＭＳ 明朝" w:hint="eastAsia"/>
          <w:color w:val="000000"/>
          <w:szCs w:val="20"/>
        </w:rPr>
        <w:t>２の</w:t>
      </w:r>
      <w:r w:rsidR="00556051">
        <w:rPr>
          <w:rFonts w:hAnsi="ＭＳ 明朝" w:cs="ＭＳ 明朝" w:hint="eastAsia"/>
          <w:color w:val="000000"/>
          <w:szCs w:val="20"/>
        </w:rPr>
        <w:t>理由</w:t>
      </w:r>
      <w:r w:rsidR="007E4BA6">
        <w:rPr>
          <w:rFonts w:hAnsi="ＭＳ 明朝" w:cs="ＭＳ 明朝" w:hint="eastAsia"/>
          <w:color w:val="000000"/>
          <w:szCs w:val="20"/>
        </w:rPr>
        <w:t>について</w:t>
      </w:r>
      <w:r w:rsidR="00556051">
        <w:rPr>
          <w:rFonts w:hAnsi="ＭＳ 明朝" w:cs="ＭＳ 明朝" w:hint="eastAsia"/>
          <w:color w:val="000000"/>
          <w:szCs w:val="20"/>
        </w:rPr>
        <w:t>正しく</w:t>
      </w:r>
      <w:r w:rsidR="007E4BA6">
        <w:rPr>
          <w:rFonts w:hAnsi="ＭＳ 明朝" w:cs="ＭＳ 明朝" w:hint="eastAsia"/>
          <w:color w:val="000000"/>
          <w:szCs w:val="20"/>
        </w:rPr>
        <w:t>説明した</w:t>
      </w:r>
      <w:r w:rsidR="00556051">
        <w:rPr>
          <w:rFonts w:hAnsi="ＭＳ 明朝" w:cs="ＭＳ 明朝" w:hint="eastAsia"/>
          <w:color w:val="000000"/>
          <w:szCs w:val="20"/>
        </w:rPr>
        <w:t>文章を，</w:t>
      </w:r>
      <w:r w:rsidR="007E4BA6">
        <w:rPr>
          <w:rFonts w:hAnsi="ＭＳ 明朝" w:cs="ＭＳ 明朝" w:hint="eastAsia"/>
          <w:color w:val="000000"/>
          <w:szCs w:val="20"/>
        </w:rPr>
        <w:t>次のア～エ</w:t>
      </w:r>
      <w:r w:rsidR="00556051">
        <w:rPr>
          <w:rFonts w:hAnsi="ＭＳ 明朝" w:cs="ＭＳ 明朝" w:hint="eastAsia"/>
          <w:color w:val="000000"/>
          <w:szCs w:val="20"/>
        </w:rPr>
        <w:t>から</w:t>
      </w:r>
      <w:r w:rsidR="007E4BA6">
        <w:rPr>
          <w:rFonts w:hAnsi="ＭＳ 明朝" w:cs="ＭＳ 明朝" w:hint="eastAsia"/>
          <w:color w:val="000000"/>
          <w:szCs w:val="20"/>
        </w:rPr>
        <w:t>１つ選</w:t>
      </w:r>
      <w:r w:rsidR="00556051">
        <w:rPr>
          <w:rFonts w:hAnsi="ＭＳ 明朝" w:cs="ＭＳ 明朝" w:hint="eastAsia"/>
          <w:color w:val="000000"/>
          <w:szCs w:val="20"/>
        </w:rPr>
        <w:t>びなさい</w:t>
      </w:r>
      <w:r w:rsidR="007E4BA6">
        <w:rPr>
          <w:rFonts w:hAnsi="ＭＳ 明朝" w:cs="ＭＳ 明朝" w:hint="eastAsia"/>
          <w:color w:val="000000"/>
          <w:szCs w:val="20"/>
        </w:rPr>
        <w:t>。</w:t>
      </w:r>
    </w:p>
    <w:p w:rsidR="00F277D0" w:rsidRDefault="00F277D0" w:rsidP="00E16019">
      <w:pPr>
        <w:pStyle w:val="a6"/>
        <w:ind w:leftChars="100" w:left="400"/>
        <w:rPr>
          <w:color w:val="000000"/>
          <w:szCs w:val="20"/>
        </w:rPr>
      </w:pPr>
      <w:r>
        <w:rPr>
          <w:rFonts w:hAnsi="ＭＳ 明朝" w:cs="ＭＳ 明朝" w:hint="eastAsia"/>
          <w:color w:val="000000"/>
          <w:szCs w:val="20"/>
        </w:rPr>
        <w:t>ア．</w:t>
      </w:r>
      <w:r w:rsidR="00BE24A9">
        <w:rPr>
          <w:rFonts w:hAnsi="ＭＳ 明朝" w:cs="ＭＳ 明朝" w:hint="eastAsia"/>
          <w:color w:val="000000"/>
          <w:szCs w:val="20"/>
        </w:rPr>
        <w:t>水の量がふえると</w:t>
      </w:r>
      <w:r>
        <w:rPr>
          <w:rFonts w:hAnsi="ＭＳ 明朝" w:cs="ＭＳ 明朝" w:hint="eastAsia"/>
          <w:color w:val="000000"/>
          <w:szCs w:val="20"/>
        </w:rPr>
        <w:t>，</w:t>
      </w:r>
      <w:r w:rsidR="00556051">
        <w:rPr>
          <w:rFonts w:hAnsi="ＭＳ 明朝" w:cs="ＭＳ 明朝" w:hint="eastAsia"/>
          <w:color w:val="000000"/>
          <w:szCs w:val="20"/>
        </w:rPr>
        <w:t>ビーカー</w:t>
      </w:r>
      <w:r w:rsidR="00BE24A9">
        <w:rPr>
          <w:rFonts w:hAnsi="ＭＳ 明朝" w:cs="ＭＳ 明朝" w:hint="eastAsia"/>
          <w:color w:val="000000"/>
          <w:szCs w:val="20"/>
        </w:rPr>
        <w:t>から出る音の</w:t>
      </w:r>
      <w:r w:rsidR="000627F3">
        <w:rPr>
          <w:rFonts w:hAnsi="ＭＳ 明朝" w:cs="ＭＳ 明朝" w:hint="eastAsia"/>
          <w:color w:val="000000"/>
          <w:szCs w:val="20"/>
        </w:rPr>
        <w:t>振動数</w:t>
      </w:r>
      <w:r w:rsidR="00556051">
        <w:rPr>
          <w:rFonts w:hAnsi="ＭＳ 明朝" w:cs="ＭＳ 明朝" w:hint="eastAsia"/>
          <w:color w:val="000000"/>
          <w:szCs w:val="20"/>
        </w:rPr>
        <w:t>が</w:t>
      </w:r>
      <w:r>
        <w:rPr>
          <w:rFonts w:hAnsi="ＭＳ 明朝" w:cs="ＭＳ 明朝" w:hint="eastAsia"/>
          <w:color w:val="000000"/>
          <w:szCs w:val="20"/>
        </w:rPr>
        <w:t>多くなるから。</w:t>
      </w:r>
    </w:p>
    <w:p w:rsidR="00F277D0" w:rsidRDefault="00F277D0" w:rsidP="00E16019">
      <w:pPr>
        <w:pStyle w:val="a6"/>
        <w:ind w:leftChars="100" w:left="400"/>
        <w:rPr>
          <w:color w:val="000000"/>
          <w:szCs w:val="20"/>
        </w:rPr>
      </w:pPr>
      <w:r>
        <w:rPr>
          <w:rFonts w:hAnsi="ＭＳ 明朝" w:cs="ＭＳ 明朝" w:hint="eastAsia"/>
          <w:color w:val="000000"/>
          <w:szCs w:val="20"/>
        </w:rPr>
        <w:t>イ．</w:t>
      </w:r>
      <w:r w:rsidR="00BE24A9">
        <w:rPr>
          <w:rFonts w:hAnsi="ＭＳ 明朝" w:cs="ＭＳ 明朝" w:hint="eastAsia"/>
          <w:color w:val="000000"/>
          <w:szCs w:val="20"/>
        </w:rPr>
        <w:t>水の量がふえると</w:t>
      </w:r>
      <w:r w:rsidR="000627F3">
        <w:rPr>
          <w:rFonts w:hAnsi="ＭＳ 明朝" w:cs="ＭＳ 明朝" w:hint="eastAsia"/>
          <w:color w:val="000000"/>
          <w:szCs w:val="20"/>
        </w:rPr>
        <w:t>，ビーカー</w:t>
      </w:r>
      <w:r w:rsidR="00BE24A9">
        <w:rPr>
          <w:rFonts w:hAnsi="ＭＳ 明朝" w:cs="ＭＳ 明朝" w:hint="eastAsia"/>
          <w:color w:val="000000"/>
          <w:szCs w:val="20"/>
        </w:rPr>
        <w:t>から出る音</w:t>
      </w:r>
      <w:r w:rsidR="000627F3">
        <w:rPr>
          <w:rFonts w:hAnsi="ＭＳ 明朝" w:cs="ＭＳ 明朝" w:hint="eastAsia"/>
          <w:color w:val="000000"/>
          <w:szCs w:val="20"/>
        </w:rPr>
        <w:t>の振幅が大きくなるから。</w:t>
      </w:r>
    </w:p>
    <w:p w:rsidR="00F277D0" w:rsidRDefault="00F277D0" w:rsidP="00E16019">
      <w:pPr>
        <w:pStyle w:val="a6"/>
        <w:ind w:leftChars="100" w:left="400"/>
        <w:rPr>
          <w:color w:val="000000"/>
          <w:szCs w:val="20"/>
        </w:rPr>
      </w:pPr>
      <w:r>
        <w:rPr>
          <w:rFonts w:hAnsi="ＭＳ 明朝" w:cs="ＭＳ 明朝" w:hint="eastAsia"/>
          <w:color w:val="000000"/>
          <w:szCs w:val="20"/>
        </w:rPr>
        <w:t>ウ．</w:t>
      </w:r>
      <w:r w:rsidR="00BE24A9">
        <w:rPr>
          <w:rFonts w:hAnsi="ＭＳ 明朝" w:cs="ＭＳ 明朝" w:hint="eastAsia"/>
          <w:color w:val="000000"/>
          <w:szCs w:val="20"/>
        </w:rPr>
        <w:t>水の量がふえると</w:t>
      </w:r>
      <w:r w:rsidR="000627F3">
        <w:rPr>
          <w:rFonts w:hAnsi="ＭＳ 明朝" w:cs="ＭＳ 明朝" w:hint="eastAsia"/>
          <w:color w:val="000000"/>
          <w:szCs w:val="20"/>
        </w:rPr>
        <w:t>，ビーカー</w:t>
      </w:r>
      <w:r w:rsidR="00BE24A9">
        <w:rPr>
          <w:rFonts w:hAnsi="ＭＳ 明朝" w:cs="ＭＳ 明朝" w:hint="eastAsia"/>
          <w:color w:val="000000"/>
          <w:szCs w:val="20"/>
        </w:rPr>
        <w:t>から出る音</w:t>
      </w:r>
      <w:r w:rsidR="000627F3">
        <w:rPr>
          <w:rFonts w:hAnsi="ＭＳ 明朝" w:cs="ＭＳ 明朝" w:hint="eastAsia"/>
          <w:color w:val="000000"/>
          <w:szCs w:val="20"/>
        </w:rPr>
        <w:t>の振動数が少なくなるから。</w:t>
      </w:r>
    </w:p>
    <w:p w:rsidR="00F277D0" w:rsidRDefault="00F277D0" w:rsidP="00E16019">
      <w:pPr>
        <w:pStyle w:val="a6"/>
        <w:ind w:leftChars="100" w:left="400"/>
        <w:rPr>
          <w:color w:val="000000"/>
          <w:szCs w:val="20"/>
        </w:rPr>
      </w:pPr>
      <w:r>
        <w:rPr>
          <w:rFonts w:hAnsi="ＭＳ 明朝" w:cs="ＭＳ 明朝" w:hint="eastAsia"/>
          <w:color w:val="000000"/>
          <w:szCs w:val="20"/>
        </w:rPr>
        <w:t>エ．</w:t>
      </w:r>
      <w:r w:rsidR="00BE24A9">
        <w:rPr>
          <w:rFonts w:hAnsi="ＭＳ 明朝" w:cs="ＭＳ 明朝" w:hint="eastAsia"/>
          <w:color w:val="000000"/>
          <w:szCs w:val="20"/>
        </w:rPr>
        <w:t>水の量がふえると</w:t>
      </w:r>
      <w:r w:rsidR="000627F3">
        <w:rPr>
          <w:rFonts w:hAnsi="ＭＳ 明朝" w:cs="ＭＳ 明朝" w:hint="eastAsia"/>
          <w:color w:val="000000"/>
          <w:szCs w:val="20"/>
        </w:rPr>
        <w:t>，ビーカー</w:t>
      </w:r>
      <w:r w:rsidR="00BE24A9">
        <w:rPr>
          <w:rFonts w:hAnsi="ＭＳ 明朝" w:cs="ＭＳ 明朝" w:hint="eastAsia"/>
          <w:color w:val="000000"/>
          <w:szCs w:val="20"/>
        </w:rPr>
        <w:t>から出る音</w:t>
      </w:r>
      <w:r w:rsidR="000627F3">
        <w:rPr>
          <w:rFonts w:hAnsi="ＭＳ 明朝" w:cs="ＭＳ 明朝" w:hint="eastAsia"/>
          <w:color w:val="000000"/>
          <w:szCs w:val="20"/>
        </w:rPr>
        <w:t>の振幅が小さくなるから。</w:t>
      </w:r>
    </w:p>
    <w:p w:rsidR="00636184" w:rsidRPr="004E36DB" w:rsidRDefault="00636184" w:rsidP="00636184">
      <w:pPr>
        <w:pStyle w:val="a6"/>
        <w:ind w:left="400" w:hangingChars="200" w:hanging="400"/>
        <w:jc w:val="left"/>
      </w:pPr>
    </w:p>
    <w:p w:rsidR="004E36DB" w:rsidRPr="000C52B4" w:rsidRDefault="00AB73D4" w:rsidP="004E36DB">
      <w:pPr>
        <w:pStyle w:val="a5"/>
        <w:spacing w:beforeLines="0" w:line="240" w:lineRule="auto"/>
        <w:ind w:left="200" w:hangingChars="100" w:hanging="200"/>
        <w:jc w:val="left"/>
        <w:rPr>
          <w:rFonts w:ascii="ＭＳ ゴシック"/>
        </w:rPr>
      </w:pPr>
      <w:r>
        <w:rPr>
          <w:noProof/>
        </w:rPr>
        <w:drawing>
          <wp:anchor distT="0" distB="0" distL="114300" distR="114300" simplePos="0" relativeHeight="251668480" behindDoc="0" locked="0" layoutInCell="1" allowOverlap="1" wp14:anchorId="27D8636E" wp14:editId="336B3174">
            <wp:simplePos x="0" y="0"/>
            <wp:positionH relativeFrom="column">
              <wp:posOffset>2023110</wp:posOffset>
            </wp:positionH>
            <wp:positionV relativeFrom="paragraph">
              <wp:posOffset>84455</wp:posOffset>
            </wp:positionV>
            <wp:extent cx="3067050" cy="1321435"/>
            <wp:effectExtent l="0" t="0" r="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物_音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67050" cy="1321435"/>
                    </a:xfrm>
                    <a:prstGeom prst="rect">
                      <a:avLst/>
                    </a:prstGeom>
                  </pic:spPr>
                </pic:pic>
              </a:graphicData>
            </a:graphic>
            <wp14:sizeRelH relativeFrom="page">
              <wp14:pctWidth>0</wp14:pctWidth>
            </wp14:sizeRelH>
            <wp14:sizeRelV relativeFrom="page">
              <wp14:pctHeight>0</wp14:pctHeight>
            </wp14:sizeRelV>
          </wp:anchor>
        </w:drawing>
      </w:r>
      <w:r w:rsidR="004E36DB" w:rsidRPr="000C52B4">
        <w:rPr>
          <w:rFonts w:ascii="ＭＳ ゴシック" w:hAnsi="ＭＳ ゴシック" w:hint="eastAsia"/>
          <w:szCs w:val="20"/>
        </w:rPr>
        <w:t>【</w:t>
      </w:r>
      <w:r w:rsidR="00636184" w:rsidRPr="000C52B4">
        <w:rPr>
          <w:rFonts w:ascii="ＭＳ ゴシック" w:hAnsi="ＭＳ ゴシック" w:hint="eastAsia"/>
          <w:szCs w:val="20"/>
        </w:rPr>
        <w:t>２</w:t>
      </w:r>
      <w:r w:rsidR="004E36DB" w:rsidRPr="000C52B4">
        <w:rPr>
          <w:rFonts w:ascii="ＭＳ ゴシック" w:hAnsi="ＭＳ ゴシック" w:hint="eastAsia"/>
          <w:szCs w:val="20"/>
        </w:rPr>
        <w:t>】</w:t>
      </w:r>
      <w:r w:rsidR="004E36DB" w:rsidRPr="000C52B4">
        <w:rPr>
          <w:rFonts w:ascii="ＭＳ ゴシック" w:hint="eastAsia"/>
        </w:rPr>
        <w:t xml:space="preserve">　</w:t>
      </w:r>
      <w:r w:rsidR="000C52B4">
        <w:rPr>
          <w:rFonts w:ascii="ＭＳ ゴシック" w:hint="eastAsia"/>
        </w:rPr>
        <w:t>ある音源から出る音の振動のようすを，図のように</w:t>
      </w:r>
      <w:r w:rsidR="00FF2244" w:rsidRPr="000C52B4">
        <w:rPr>
          <w:rFonts w:ascii="ＭＳ ゴシック" w:hint="eastAsia"/>
        </w:rPr>
        <w:t>オシロスコープの画面</w:t>
      </w:r>
      <w:r w:rsidR="000C52B4">
        <w:rPr>
          <w:rFonts w:ascii="ＭＳ ゴシック" w:hint="eastAsia"/>
        </w:rPr>
        <w:t>に</w:t>
      </w:r>
      <w:r w:rsidR="00BE24A9">
        <w:rPr>
          <w:rFonts w:ascii="ＭＳ ゴシック" w:hint="eastAsia"/>
        </w:rPr>
        <w:t>表示</w:t>
      </w:r>
      <w:r w:rsidR="000C52B4">
        <w:rPr>
          <w:rFonts w:ascii="ＭＳ ゴシック" w:hint="eastAsia"/>
        </w:rPr>
        <w:t>した。これについて，</w:t>
      </w:r>
      <w:r w:rsidR="004E36DB" w:rsidRPr="000C52B4">
        <w:rPr>
          <w:rFonts w:ascii="ＭＳ ゴシック" w:hint="eastAsia"/>
        </w:rPr>
        <w:t>次の問いに答えなさい。</w:t>
      </w:r>
    </w:p>
    <w:p w:rsidR="007271FC" w:rsidRPr="000C52B4" w:rsidRDefault="004E36DB" w:rsidP="00A2328E">
      <w:pPr>
        <w:pStyle w:val="a6"/>
        <w:rPr>
          <w:rFonts w:hAnsi="Times New Roman"/>
          <w:color w:val="000000"/>
        </w:rPr>
      </w:pPr>
      <w:r w:rsidRPr="000C52B4">
        <w:rPr>
          <w:rFonts w:hint="eastAsia"/>
        </w:rPr>
        <w:t>１．</w:t>
      </w:r>
      <w:r w:rsidR="007271FC" w:rsidRPr="000C52B4">
        <w:rPr>
          <w:rFonts w:hint="eastAsia"/>
          <w:color w:val="000000"/>
        </w:rPr>
        <w:t>振幅を正しく表している</w:t>
      </w:r>
      <w:r w:rsidR="00B24380">
        <w:rPr>
          <w:rFonts w:hint="eastAsia"/>
          <w:color w:val="000000"/>
        </w:rPr>
        <w:t>もの</w:t>
      </w:r>
      <w:r w:rsidR="00893C07">
        <w:rPr>
          <w:rFonts w:hint="eastAsia"/>
          <w:color w:val="000000"/>
        </w:rPr>
        <w:t>を</w:t>
      </w:r>
      <w:r w:rsidR="007271FC" w:rsidRPr="000C52B4">
        <w:rPr>
          <w:rFonts w:hint="eastAsia"/>
          <w:color w:val="000000"/>
        </w:rPr>
        <w:t>，ア，イ</w:t>
      </w:r>
      <w:r w:rsidR="00893C07">
        <w:rPr>
          <w:rFonts w:hint="eastAsia"/>
          <w:color w:val="000000"/>
        </w:rPr>
        <w:t>から</w:t>
      </w:r>
      <w:r w:rsidR="00EB5088">
        <w:rPr>
          <w:rFonts w:hint="eastAsia"/>
          <w:color w:val="000000"/>
        </w:rPr>
        <w:t>選びなさい。</w:t>
      </w:r>
    </w:p>
    <w:p w:rsidR="007271FC" w:rsidRPr="000C52B4" w:rsidRDefault="004E36DB" w:rsidP="00A2328E">
      <w:pPr>
        <w:pStyle w:val="a6"/>
        <w:rPr>
          <w:rFonts w:hAnsi="Times New Roman"/>
          <w:color w:val="000000"/>
        </w:rPr>
      </w:pPr>
      <w:r w:rsidRPr="000C52B4">
        <w:rPr>
          <w:rFonts w:hint="eastAsia"/>
        </w:rPr>
        <w:t>２．</w:t>
      </w:r>
      <w:r w:rsidR="007271FC" w:rsidRPr="000C52B4">
        <w:rPr>
          <w:rFonts w:hint="eastAsia"/>
          <w:color w:val="000000"/>
        </w:rPr>
        <w:t>１回の振動を正しく表している</w:t>
      </w:r>
      <w:r w:rsidR="00893C07">
        <w:rPr>
          <w:rFonts w:hint="eastAsia"/>
          <w:color w:val="000000"/>
        </w:rPr>
        <w:t>ものを</w:t>
      </w:r>
      <w:r w:rsidR="007271FC" w:rsidRPr="000C52B4">
        <w:rPr>
          <w:rFonts w:hint="eastAsia"/>
          <w:color w:val="000000"/>
        </w:rPr>
        <w:t>，ウ～オ</w:t>
      </w:r>
      <w:r w:rsidR="00893C07">
        <w:rPr>
          <w:rFonts w:hint="eastAsia"/>
          <w:color w:val="000000"/>
        </w:rPr>
        <w:t>から</w:t>
      </w:r>
      <w:r w:rsidR="00EB5088">
        <w:rPr>
          <w:rFonts w:hint="eastAsia"/>
          <w:color w:val="000000"/>
        </w:rPr>
        <w:t>１つ選びなさい。</w:t>
      </w:r>
    </w:p>
    <w:p w:rsidR="004E36DB" w:rsidRPr="000C52B4" w:rsidRDefault="004E36DB" w:rsidP="00A2328E">
      <w:pPr>
        <w:pStyle w:val="a6"/>
      </w:pPr>
      <w:r w:rsidRPr="000C52B4">
        <w:rPr>
          <w:rFonts w:hint="eastAsia"/>
        </w:rPr>
        <w:t>３．</w:t>
      </w:r>
      <w:r w:rsidR="007271FC" w:rsidRPr="000C52B4">
        <w:rPr>
          <w:rFonts w:hint="eastAsia"/>
          <w:color w:val="000000"/>
        </w:rPr>
        <w:t>この音源が１回振動するのに</w:t>
      </w:r>
      <w:r w:rsidR="007271FC" w:rsidRPr="000C52B4">
        <w:rPr>
          <w:rFonts w:hAnsi="Times New Roman"/>
          <w:color w:val="000000"/>
        </w:rPr>
        <w:t>0.01</w:t>
      </w:r>
      <w:r w:rsidR="007271FC" w:rsidRPr="000C52B4">
        <w:rPr>
          <w:rFonts w:hint="eastAsia"/>
          <w:color w:val="000000"/>
        </w:rPr>
        <w:t>秒かか</w:t>
      </w:r>
      <w:r w:rsidR="00EB5088">
        <w:rPr>
          <w:rFonts w:hint="eastAsia"/>
          <w:color w:val="000000"/>
        </w:rPr>
        <w:t>るとき</w:t>
      </w:r>
      <w:r w:rsidR="007271FC" w:rsidRPr="000C52B4">
        <w:rPr>
          <w:rFonts w:hint="eastAsia"/>
          <w:color w:val="000000"/>
        </w:rPr>
        <w:t>，この音の振動数はいくらか。単位をつけて答えなさい。</w:t>
      </w:r>
    </w:p>
    <w:p w:rsidR="00636184" w:rsidRDefault="00636184" w:rsidP="00636184">
      <w:pPr>
        <w:pStyle w:val="a6"/>
        <w:ind w:left="400" w:hangingChars="200" w:hanging="400"/>
        <w:jc w:val="left"/>
      </w:pPr>
    </w:p>
    <w:p w:rsidR="00893C07" w:rsidRDefault="00893C07" w:rsidP="00636184">
      <w:pPr>
        <w:pStyle w:val="a6"/>
        <w:ind w:left="400" w:hangingChars="200" w:hanging="400"/>
        <w:jc w:val="left"/>
      </w:pPr>
    </w:p>
    <w:p w:rsidR="00893C07" w:rsidRDefault="00893C07" w:rsidP="00636184">
      <w:pPr>
        <w:pStyle w:val="a6"/>
        <w:ind w:left="400" w:hangingChars="200" w:hanging="400"/>
        <w:jc w:val="left"/>
      </w:pPr>
    </w:p>
    <w:p w:rsidR="00893C07" w:rsidRDefault="00893C07" w:rsidP="00636184">
      <w:pPr>
        <w:pStyle w:val="a6"/>
        <w:ind w:left="400" w:hangingChars="200" w:hanging="400"/>
        <w:jc w:val="left"/>
      </w:pPr>
    </w:p>
    <w:p w:rsidR="0068444B" w:rsidRDefault="0068444B" w:rsidP="00636184">
      <w:pPr>
        <w:pStyle w:val="a6"/>
        <w:ind w:left="400" w:hangingChars="200" w:hanging="400"/>
        <w:jc w:val="left"/>
      </w:pPr>
    </w:p>
    <w:p w:rsidR="00661060" w:rsidRPr="004E36DB" w:rsidRDefault="00661060" w:rsidP="00636184">
      <w:pPr>
        <w:pStyle w:val="a6"/>
        <w:ind w:left="400" w:hangingChars="200" w:hanging="400"/>
        <w:jc w:val="left"/>
      </w:pPr>
    </w:p>
    <w:p w:rsidR="004E36DB" w:rsidRPr="000C52B4" w:rsidRDefault="00661060" w:rsidP="004E36DB">
      <w:pPr>
        <w:pStyle w:val="a5"/>
        <w:spacing w:beforeLines="0" w:line="240" w:lineRule="auto"/>
        <w:ind w:left="200" w:hangingChars="100" w:hanging="200"/>
        <w:jc w:val="left"/>
        <w:rPr>
          <w:rFonts w:ascii="ＭＳ ゴシック"/>
        </w:rPr>
      </w:pPr>
      <w:r>
        <w:rPr>
          <w:noProof/>
        </w:rPr>
        <w:lastRenderedPageBreak/>
        <w:drawing>
          <wp:anchor distT="0" distB="0" distL="114300" distR="114300" simplePos="0" relativeHeight="251669504" behindDoc="0" locked="0" layoutInCell="1" allowOverlap="1" wp14:anchorId="1DD851AA" wp14:editId="0EC1A82C">
            <wp:simplePos x="0" y="0"/>
            <wp:positionH relativeFrom="column">
              <wp:posOffset>2919730</wp:posOffset>
            </wp:positionH>
            <wp:positionV relativeFrom="paragraph">
              <wp:posOffset>112395</wp:posOffset>
            </wp:positionV>
            <wp:extent cx="2202180" cy="2654300"/>
            <wp:effectExtent l="0" t="0" r="762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物_音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02180" cy="2654300"/>
                    </a:xfrm>
                    <a:prstGeom prst="rect">
                      <a:avLst/>
                    </a:prstGeom>
                  </pic:spPr>
                </pic:pic>
              </a:graphicData>
            </a:graphic>
            <wp14:sizeRelH relativeFrom="page">
              <wp14:pctWidth>0</wp14:pctWidth>
            </wp14:sizeRelH>
            <wp14:sizeRelV relativeFrom="page">
              <wp14:pctHeight>0</wp14:pctHeight>
            </wp14:sizeRelV>
          </wp:anchor>
        </w:drawing>
      </w:r>
      <w:r w:rsidR="004E36DB" w:rsidRPr="000C52B4">
        <w:rPr>
          <w:rFonts w:ascii="ＭＳ ゴシック" w:hAnsi="ＭＳ ゴシック" w:hint="eastAsia"/>
          <w:szCs w:val="20"/>
        </w:rPr>
        <w:t>【</w:t>
      </w:r>
      <w:r w:rsidR="00636184" w:rsidRPr="000C52B4">
        <w:rPr>
          <w:rFonts w:ascii="ＭＳ ゴシック" w:hAnsi="ＭＳ ゴシック" w:hint="eastAsia"/>
          <w:szCs w:val="20"/>
        </w:rPr>
        <w:t>３</w:t>
      </w:r>
      <w:r w:rsidR="004E36DB" w:rsidRPr="000C52B4">
        <w:rPr>
          <w:rFonts w:ascii="ＭＳ ゴシック" w:hAnsi="ＭＳ ゴシック" w:hint="eastAsia"/>
          <w:szCs w:val="20"/>
        </w:rPr>
        <w:t>】</w:t>
      </w:r>
      <w:r w:rsidR="004E36DB" w:rsidRPr="000C52B4">
        <w:rPr>
          <w:rFonts w:ascii="ＭＳ ゴシック" w:hint="eastAsia"/>
        </w:rPr>
        <w:t xml:space="preserve">　</w:t>
      </w:r>
      <w:r w:rsidR="00A84E66" w:rsidRPr="000C52B4">
        <w:rPr>
          <w:rFonts w:ascii="ＭＳ ゴシック" w:hAnsi="Times New Roman" w:cs="ＭＳ ゴシック" w:hint="eastAsia"/>
        </w:rPr>
        <w:t>オシロスコープを</w:t>
      </w:r>
      <w:r w:rsidR="00C254C6">
        <w:rPr>
          <w:rFonts w:ascii="ＭＳ ゴシック" w:hAnsi="Times New Roman" w:cs="ＭＳ ゴシック" w:hint="eastAsia"/>
        </w:rPr>
        <w:t>使って</w:t>
      </w:r>
      <w:r w:rsidR="00A84E66" w:rsidRPr="000C52B4">
        <w:rPr>
          <w:rFonts w:ascii="ＭＳ ゴシック" w:hAnsi="Times New Roman" w:cs="ＭＳ ゴシック" w:hint="eastAsia"/>
        </w:rPr>
        <w:t>，音の大きさや高さについて調べた</w:t>
      </w:r>
      <w:r w:rsidR="00C254C6">
        <w:rPr>
          <w:rFonts w:ascii="ＭＳ ゴシック" w:hAnsi="Times New Roman" w:cs="ＭＳ ゴシック" w:hint="eastAsia"/>
        </w:rPr>
        <w:t>ところ，図のＡ～Ｄの４種類の波形が見られた</w:t>
      </w:r>
      <w:r w:rsidR="00A84E66" w:rsidRPr="000C52B4">
        <w:rPr>
          <w:rFonts w:ascii="ＭＳ ゴシック" w:hAnsi="Times New Roman" w:cs="ＭＳ ゴシック" w:hint="eastAsia"/>
        </w:rPr>
        <w:t>。これについて，次の問いに答えなさい。</w:t>
      </w:r>
    </w:p>
    <w:p w:rsidR="004E36DB" w:rsidRDefault="004E36DB" w:rsidP="004E36DB">
      <w:pPr>
        <w:pStyle w:val="a6"/>
        <w:ind w:left="400" w:hangingChars="200" w:hanging="400"/>
        <w:jc w:val="left"/>
      </w:pPr>
      <w:r>
        <w:rPr>
          <w:rFonts w:hint="eastAsia"/>
        </w:rPr>
        <w:t>１．</w:t>
      </w:r>
      <w:r w:rsidR="00D62BAE">
        <w:rPr>
          <w:rFonts w:hint="eastAsia"/>
        </w:rPr>
        <w:t>もっとも大きな音</w:t>
      </w:r>
      <w:r w:rsidR="00C254C6">
        <w:rPr>
          <w:rFonts w:hint="eastAsia"/>
        </w:rPr>
        <w:t>の波形は</w:t>
      </w:r>
      <w:r w:rsidR="00D62BAE">
        <w:rPr>
          <w:rFonts w:hint="eastAsia"/>
        </w:rPr>
        <w:t>，Ａ～Ｄのどれか。</w:t>
      </w:r>
    </w:p>
    <w:p w:rsidR="004E36DB" w:rsidRDefault="004E36DB" w:rsidP="000F30C2">
      <w:pPr>
        <w:pStyle w:val="a6"/>
        <w:ind w:left="400" w:hangingChars="200" w:hanging="400"/>
        <w:jc w:val="left"/>
      </w:pPr>
      <w:r>
        <w:rPr>
          <w:rFonts w:hint="eastAsia"/>
        </w:rPr>
        <w:t>２．</w:t>
      </w:r>
      <w:r w:rsidR="00D62BAE">
        <w:rPr>
          <w:rFonts w:hint="eastAsia"/>
        </w:rPr>
        <w:t>ＢとＤの音の大きさについて正しく述べている</w:t>
      </w:r>
      <w:r w:rsidR="00BE24A9">
        <w:rPr>
          <w:rFonts w:hint="eastAsia"/>
        </w:rPr>
        <w:t>も</w:t>
      </w:r>
      <w:r w:rsidR="00D62BAE">
        <w:rPr>
          <w:rFonts w:hint="eastAsia"/>
        </w:rPr>
        <w:t>の</w:t>
      </w:r>
      <w:r w:rsidR="00C254C6">
        <w:rPr>
          <w:rFonts w:hint="eastAsia"/>
        </w:rPr>
        <w:t>を</w:t>
      </w:r>
      <w:r w:rsidR="00D62BAE">
        <w:rPr>
          <w:rFonts w:hint="eastAsia"/>
        </w:rPr>
        <w:t>，次の</w:t>
      </w:r>
      <w:r w:rsidR="00D62BAE" w:rsidRPr="00C82EB5">
        <w:rPr>
          <w:rFonts w:hint="eastAsia"/>
        </w:rPr>
        <w:t>ア～ウ</w:t>
      </w:r>
      <w:r w:rsidR="00C254C6">
        <w:rPr>
          <w:rFonts w:hint="eastAsia"/>
        </w:rPr>
        <w:t>から１つ選びなさい</w:t>
      </w:r>
      <w:r w:rsidR="00D62BAE">
        <w:rPr>
          <w:rFonts w:hint="eastAsia"/>
        </w:rPr>
        <w:t>。</w:t>
      </w:r>
    </w:p>
    <w:p w:rsidR="00D62BAE" w:rsidRDefault="00D62BAE" w:rsidP="00C254C6">
      <w:pPr>
        <w:pStyle w:val="aa"/>
        <w:adjustRightInd/>
        <w:ind w:leftChars="200" w:left="600" w:hangingChars="100" w:hanging="200"/>
      </w:pPr>
      <w:r w:rsidRPr="00C82EB5">
        <w:rPr>
          <w:rFonts w:hint="eastAsia"/>
        </w:rPr>
        <w:t>ア</w:t>
      </w:r>
      <w:r w:rsidR="00C254C6" w:rsidRPr="000C52B4">
        <w:rPr>
          <w:rFonts w:hint="eastAsia"/>
        </w:rPr>
        <w:t>．</w:t>
      </w:r>
      <w:r>
        <w:rPr>
          <w:rFonts w:hint="eastAsia"/>
        </w:rPr>
        <w:t>ＢはＤよりも大きい。</w:t>
      </w:r>
    </w:p>
    <w:p w:rsidR="00D62BAE" w:rsidRDefault="00D62BAE" w:rsidP="00C254C6">
      <w:pPr>
        <w:pStyle w:val="aa"/>
        <w:adjustRightInd/>
        <w:ind w:leftChars="200" w:left="600" w:hangingChars="100" w:hanging="200"/>
      </w:pPr>
      <w:r w:rsidRPr="00C82EB5">
        <w:rPr>
          <w:rFonts w:hint="eastAsia"/>
        </w:rPr>
        <w:t>イ</w:t>
      </w:r>
      <w:r w:rsidR="00C254C6" w:rsidRPr="000C52B4">
        <w:rPr>
          <w:rFonts w:hint="eastAsia"/>
        </w:rPr>
        <w:t>．</w:t>
      </w:r>
      <w:r>
        <w:rPr>
          <w:rFonts w:hint="eastAsia"/>
        </w:rPr>
        <w:t>ＢとＤは同じである。</w:t>
      </w:r>
    </w:p>
    <w:p w:rsidR="00D62BAE" w:rsidRPr="00D62BAE" w:rsidRDefault="00D62BAE" w:rsidP="00C254C6">
      <w:pPr>
        <w:pStyle w:val="aa"/>
        <w:adjustRightInd/>
        <w:ind w:leftChars="200" w:left="600" w:hangingChars="100" w:hanging="200"/>
      </w:pPr>
      <w:r w:rsidRPr="00C82EB5">
        <w:rPr>
          <w:rFonts w:hint="eastAsia"/>
        </w:rPr>
        <w:t>ウ</w:t>
      </w:r>
      <w:r w:rsidR="00C254C6" w:rsidRPr="000C52B4">
        <w:rPr>
          <w:rFonts w:hint="eastAsia"/>
        </w:rPr>
        <w:t>．</w:t>
      </w:r>
      <w:r>
        <w:rPr>
          <w:rFonts w:hint="eastAsia"/>
        </w:rPr>
        <w:t>ＢはＤよりも小さい。</w:t>
      </w:r>
    </w:p>
    <w:p w:rsidR="00D62BAE" w:rsidRDefault="004E36DB" w:rsidP="000F30C2">
      <w:pPr>
        <w:pStyle w:val="a6"/>
        <w:ind w:left="400" w:hangingChars="200" w:hanging="400"/>
        <w:jc w:val="left"/>
      </w:pPr>
      <w:r>
        <w:rPr>
          <w:rFonts w:hint="eastAsia"/>
        </w:rPr>
        <w:t>３．</w:t>
      </w:r>
      <w:r w:rsidR="00D62BAE">
        <w:rPr>
          <w:rFonts w:hint="eastAsia"/>
        </w:rPr>
        <w:t>ＢとＤの音の高さについて正しく述べている</w:t>
      </w:r>
      <w:r w:rsidR="00BE24A9">
        <w:rPr>
          <w:rFonts w:hint="eastAsia"/>
        </w:rPr>
        <w:t>も</w:t>
      </w:r>
      <w:r w:rsidR="00D62BAE">
        <w:rPr>
          <w:rFonts w:hint="eastAsia"/>
        </w:rPr>
        <w:t>の</w:t>
      </w:r>
      <w:r w:rsidR="00C254C6">
        <w:rPr>
          <w:rFonts w:hint="eastAsia"/>
        </w:rPr>
        <w:t>を，次の</w:t>
      </w:r>
      <w:r w:rsidR="00C254C6" w:rsidRPr="00C82EB5">
        <w:rPr>
          <w:rFonts w:hint="eastAsia"/>
        </w:rPr>
        <w:t>ア～ウ</w:t>
      </w:r>
      <w:r w:rsidR="00C254C6">
        <w:rPr>
          <w:rFonts w:hint="eastAsia"/>
        </w:rPr>
        <w:t>から１つ選びなさい。</w:t>
      </w:r>
    </w:p>
    <w:p w:rsidR="00D62BAE" w:rsidRDefault="00D62BAE" w:rsidP="00C254C6">
      <w:pPr>
        <w:pStyle w:val="aa"/>
        <w:adjustRightInd/>
        <w:ind w:leftChars="200" w:left="600" w:hangingChars="100" w:hanging="200"/>
      </w:pPr>
      <w:r w:rsidRPr="00C82EB5">
        <w:rPr>
          <w:rFonts w:hint="eastAsia"/>
        </w:rPr>
        <w:t>ア</w:t>
      </w:r>
      <w:r w:rsidR="00C254C6" w:rsidRPr="000C52B4">
        <w:rPr>
          <w:rFonts w:hint="eastAsia"/>
        </w:rPr>
        <w:t>．</w:t>
      </w:r>
      <w:r>
        <w:rPr>
          <w:rFonts w:hint="eastAsia"/>
        </w:rPr>
        <w:t>ＢはＤよりも高い。</w:t>
      </w:r>
    </w:p>
    <w:p w:rsidR="00D62BAE" w:rsidRDefault="00D62BAE" w:rsidP="00C254C6">
      <w:pPr>
        <w:pStyle w:val="aa"/>
        <w:adjustRightInd/>
        <w:ind w:leftChars="200" w:left="600" w:hangingChars="100" w:hanging="200"/>
      </w:pPr>
      <w:r w:rsidRPr="00C82EB5">
        <w:rPr>
          <w:rFonts w:hint="eastAsia"/>
        </w:rPr>
        <w:t>イ</w:t>
      </w:r>
      <w:r w:rsidR="00C254C6" w:rsidRPr="000C52B4">
        <w:rPr>
          <w:rFonts w:hint="eastAsia"/>
        </w:rPr>
        <w:t>．</w:t>
      </w:r>
      <w:r>
        <w:rPr>
          <w:rFonts w:hint="eastAsia"/>
        </w:rPr>
        <w:t>ＢとＤは同じである。</w:t>
      </w:r>
    </w:p>
    <w:p w:rsidR="00D62BAE" w:rsidRPr="00D62BAE" w:rsidRDefault="00D62BAE" w:rsidP="00C254C6">
      <w:pPr>
        <w:pStyle w:val="aa"/>
        <w:adjustRightInd/>
        <w:ind w:leftChars="200" w:left="600" w:hangingChars="100" w:hanging="200"/>
        <w:rPr>
          <w:rFonts w:hAnsi="Times New Roman" w:cs="Times New Roman"/>
        </w:rPr>
      </w:pPr>
      <w:r w:rsidRPr="00C82EB5">
        <w:rPr>
          <w:rFonts w:hint="eastAsia"/>
        </w:rPr>
        <w:t>ウ</w:t>
      </w:r>
      <w:r w:rsidR="00C254C6" w:rsidRPr="000C52B4">
        <w:rPr>
          <w:rFonts w:hint="eastAsia"/>
        </w:rPr>
        <w:t>．</w:t>
      </w:r>
      <w:r>
        <w:rPr>
          <w:rFonts w:hint="eastAsia"/>
        </w:rPr>
        <w:t>ＢはＤよりも低い。</w:t>
      </w:r>
    </w:p>
    <w:p w:rsidR="00636184" w:rsidRDefault="004E36DB" w:rsidP="00D62BAE">
      <w:pPr>
        <w:pStyle w:val="a6"/>
        <w:ind w:left="400" w:hangingChars="200" w:hanging="400"/>
        <w:jc w:val="left"/>
      </w:pPr>
      <w:r>
        <w:rPr>
          <w:rFonts w:hint="eastAsia"/>
        </w:rPr>
        <w:t>４．</w:t>
      </w:r>
      <w:r w:rsidR="00D62BAE">
        <w:rPr>
          <w:rFonts w:hint="eastAsia"/>
        </w:rPr>
        <w:t>高さが同じ音は，Ａ～Ｄのどれとどれか。</w:t>
      </w:r>
    </w:p>
    <w:p w:rsidR="005C0FF6" w:rsidRDefault="005C0FF6" w:rsidP="00D62BAE">
      <w:pPr>
        <w:pStyle w:val="a6"/>
        <w:ind w:left="400" w:hangingChars="200" w:hanging="400"/>
        <w:jc w:val="left"/>
      </w:pPr>
    </w:p>
    <w:p w:rsidR="005C0FF6" w:rsidRPr="000C52B4" w:rsidRDefault="005C0FF6" w:rsidP="005C0FF6">
      <w:pPr>
        <w:pStyle w:val="a5"/>
        <w:spacing w:beforeLines="0" w:line="240" w:lineRule="auto"/>
        <w:ind w:left="200" w:hangingChars="100" w:hanging="200"/>
        <w:jc w:val="left"/>
        <w:rPr>
          <w:rFonts w:ascii="ＭＳ ゴシック"/>
        </w:rPr>
      </w:pPr>
      <w:r w:rsidRPr="000C52B4">
        <w:rPr>
          <w:rFonts w:ascii="ＭＳ ゴシック" w:hAnsi="ＭＳ ゴシック" w:hint="eastAsia"/>
          <w:szCs w:val="20"/>
        </w:rPr>
        <w:t>【</w:t>
      </w:r>
      <w:r w:rsidR="00BF0D88" w:rsidRPr="000C52B4">
        <w:rPr>
          <w:rFonts w:ascii="ＭＳ ゴシック" w:hAnsi="ＭＳ ゴシック" w:hint="eastAsia"/>
          <w:szCs w:val="20"/>
        </w:rPr>
        <w:t>４</w:t>
      </w:r>
      <w:r w:rsidRPr="000C52B4">
        <w:rPr>
          <w:rFonts w:ascii="ＭＳ ゴシック" w:hAnsi="ＭＳ ゴシック" w:hint="eastAsia"/>
          <w:szCs w:val="20"/>
        </w:rPr>
        <w:t>】</w:t>
      </w:r>
      <w:r w:rsidRPr="000C52B4">
        <w:rPr>
          <w:rFonts w:ascii="ＭＳ ゴシック" w:hint="eastAsia"/>
        </w:rPr>
        <w:t xml:space="preserve">　</w:t>
      </w:r>
      <w:r w:rsidR="00BF0D88" w:rsidRPr="000C52B4">
        <w:rPr>
          <w:rFonts w:ascii="ＭＳ ゴシック" w:hAnsi="Times New Roman" w:cs="ＭＳ ゴシック" w:hint="eastAsia"/>
        </w:rPr>
        <w:t>音の伝わり方や速さについて，次の問いに答えなさい。</w:t>
      </w:r>
    </w:p>
    <w:p w:rsidR="005C0FF6" w:rsidRDefault="005C0FF6" w:rsidP="005C0FF6">
      <w:pPr>
        <w:pStyle w:val="a6"/>
        <w:ind w:left="400" w:hangingChars="200" w:hanging="400"/>
        <w:jc w:val="left"/>
      </w:pPr>
      <w:r>
        <w:rPr>
          <w:rFonts w:hint="eastAsia"/>
        </w:rPr>
        <w:t>１．</w:t>
      </w:r>
      <w:r w:rsidR="006E4299">
        <w:rPr>
          <w:rFonts w:hint="eastAsia"/>
        </w:rPr>
        <w:t>次の文章の①～③にあてはまる言葉を答えなさい。</w:t>
      </w:r>
    </w:p>
    <w:p w:rsidR="001D5952" w:rsidRDefault="001D5952" w:rsidP="001D5952">
      <w:pPr>
        <w:pStyle w:val="a6"/>
        <w:tabs>
          <w:tab w:val="clear" w:pos="400"/>
          <w:tab w:val="left" w:pos="602"/>
        </w:tabs>
        <w:ind w:leftChars="203" w:left="566" w:hangingChars="80" w:hanging="160"/>
        <w:jc w:val="left"/>
      </w:pPr>
      <w:r>
        <w:rPr>
          <w:rFonts w:hint="eastAsia"/>
        </w:rPr>
        <w:t>・音が空気</w:t>
      </w:r>
      <w:r w:rsidR="00B24380">
        <w:rPr>
          <w:rFonts w:hint="eastAsia"/>
        </w:rPr>
        <w:t>中</w:t>
      </w:r>
      <w:r>
        <w:rPr>
          <w:rFonts w:hint="eastAsia"/>
        </w:rPr>
        <w:t>を伝わるとき，空気の（　①　）が次々と伝わるのであって，空気そのものが（　②　）していくわけではない。</w:t>
      </w:r>
    </w:p>
    <w:p w:rsidR="001D5952" w:rsidRPr="001D5952" w:rsidRDefault="001D5952" w:rsidP="001D5952">
      <w:pPr>
        <w:pStyle w:val="a6"/>
        <w:tabs>
          <w:tab w:val="clear" w:pos="400"/>
          <w:tab w:val="left" w:pos="602"/>
        </w:tabs>
        <w:ind w:leftChars="203" w:left="566" w:hangingChars="80" w:hanging="160"/>
        <w:jc w:val="left"/>
      </w:pPr>
      <w:r>
        <w:rPr>
          <w:rFonts w:hint="eastAsia"/>
        </w:rPr>
        <w:t xml:space="preserve">・音は波として，空気中だけでなく水中などいろいろな物質の中をすべての方向に伝　　　</w:t>
      </w:r>
      <w:r>
        <w:t xml:space="preserve">  </w:t>
      </w:r>
      <w:r>
        <w:rPr>
          <w:rFonts w:hint="eastAsia"/>
        </w:rPr>
        <w:t>わっていく。</w:t>
      </w:r>
      <w:r w:rsidR="00E752CA">
        <w:rPr>
          <w:rFonts w:hint="eastAsia"/>
        </w:rPr>
        <w:t>しかし，</w:t>
      </w:r>
      <w:r>
        <w:rPr>
          <w:rFonts w:hint="eastAsia"/>
        </w:rPr>
        <w:t>音の波ができない（　③　）中では，音は伝わらない。</w:t>
      </w:r>
    </w:p>
    <w:p w:rsidR="003705DE" w:rsidRDefault="005C0FF6" w:rsidP="003705DE">
      <w:pPr>
        <w:pStyle w:val="a6"/>
        <w:ind w:left="400" w:hangingChars="200" w:hanging="400"/>
        <w:jc w:val="left"/>
      </w:pPr>
      <w:r>
        <w:rPr>
          <w:rFonts w:hint="eastAsia"/>
        </w:rPr>
        <w:t>２．</w:t>
      </w:r>
      <w:r w:rsidR="00BC5914">
        <w:rPr>
          <w:rFonts w:hint="eastAsia"/>
        </w:rPr>
        <w:t>ギターなどの弦楽器が出す音の高さに関係しない条件はどれか。</w:t>
      </w:r>
      <w:r w:rsidR="00B24380">
        <w:rPr>
          <w:rFonts w:hint="eastAsia"/>
        </w:rPr>
        <w:t>次の</w:t>
      </w:r>
      <w:r w:rsidR="00BC5914">
        <w:rPr>
          <w:rFonts w:hint="eastAsia"/>
        </w:rPr>
        <w:t>ア～エから</w:t>
      </w:r>
      <w:r w:rsidR="00B24380">
        <w:rPr>
          <w:rFonts w:hint="eastAsia"/>
        </w:rPr>
        <w:t>１つ</w:t>
      </w:r>
      <w:r w:rsidR="00BC5914">
        <w:rPr>
          <w:rFonts w:hint="eastAsia"/>
        </w:rPr>
        <w:t>選</w:t>
      </w:r>
      <w:r w:rsidR="00B24380">
        <w:rPr>
          <w:rFonts w:hint="eastAsia"/>
        </w:rPr>
        <w:t>び</w:t>
      </w:r>
      <w:r w:rsidR="00BC5914">
        <w:rPr>
          <w:rFonts w:hint="eastAsia"/>
        </w:rPr>
        <w:t>なさい。</w:t>
      </w:r>
    </w:p>
    <w:p w:rsidR="003705DE" w:rsidRDefault="003705DE" w:rsidP="00E752CA">
      <w:pPr>
        <w:pStyle w:val="aa"/>
        <w:adjustRightInd/>
        <w:ind w:leftChars="200" w:left="600" w:hangingChars="100" w:hanging="200"/>
        <w:rPr>
          <w:rFonts w:hAnsi="Times New Roman" w:cs="Times New Roman"/>
        </w:rPr>
      </w:pPr>
      <w:r>
        <w:rPr>
          <w:rFonts w:hint="eastAsia"/>
        </w:rPr>
        <w:t>ア．弦のはり方の強さ　　　　　　　　　イ．弦をはじく強さ</w:t>
      </w:r>
    </w:p>
    <w:p w:rsidR="003705DE" w:rsidRDefault="003705DE" w:rsidP="00E752CA">
      <w:pPr>
        <w:pStyle w:val="aa"/>
        <w:adjustRightInd/>
        <w:ind w:leftChars="200" w:left="600" w:hangingChars="100" w:hanging="200"/>
        <w:rPr>
          <w:rFonts w:hAnsi="Times New Roman" w:cs="Times New Roman"/>
        </w:rPr>
      </w:pPr>
      <w:r>
        <w:rPr>
          <w:rFonts w:hint="eastAsia"/>
        </w:rPr>
        <w:t>ウ．弦の振動する部分の長さ</w:t>
      </w:r>
      <w:r>
        <w:t xml:space="preserve">            </w:t>
      </w:r>
      <w:r>
        <w:rPr>
          <w:rFonts w:hint="eastAsia"/>
        </w:rPr>
        <w:t>エ．弦の太さ</w:t>
      </w:r>
    </w:p>
    <w:p w:rsidR="005C0FF6" w:rsidRDefault="005C0FF6" w:rsidP="002E4C2F">
      <w:pPr>
        <w:pStyle w:val="a6"/>
        <w:ind w:left="400" w:hangingChars="200" w:hanging="400"/>
        <w:jc w:val="left"/>
      </w:pPr>
      <w:r>
        <w:rPr>
          <w:rFonts w:hint="eastAsia"/>
        </w:rPr>
        <w:t>３．</w:t>
      </w:r>
      <w:r w:rsidR="00E06345">
        <w:rPr>
          <w:rFonts w:hint="eastAsia"/>
        </w:rPr>
        <w:t>170</w:t>
      </w:r>
      <w:r w:rsidR="00BE24A9">
        <w:rPr>
          <w:rFonts w:hint="eastAsia"/>
        </w:rPr>
        <w:t>m</w:t>
      </w:r>
      <w:r w:rsidR="002E4C2F">
        <w:rPr>
          <w:rFonts w:hint="eastAsia"/>
        </w:rPr>
        <w:t>離れた場所に，音は何秒後に伝わるか。ただし，音の速さは</w:t>
      </w:r>
      <w:r w:rsidR="00E06345">
        <w:rPr>
          <w:rFonts w:hint="eastAsia"/>
        </w:rPr>
        <w:t>340</w:t>
      </w:r>
      <w:r w:rsidR="00E752CA">
        <w:rPr>
          <w:rFonts w:hint="eastAsia"/>
        </w:rPr>
        <w:t>m</w:t>
      </w:r>
      <w:r w:rsidR="00E06345">
        <w:rPr>
          <w:rFonts w:hint="eastAsia"/>
        </w:rPr>
        <w:t>/</w:t>
      </w:r>
      <w:r w:rsidR="00BE24A9">
        <w:rPr>
          <w:rFonts w:hint="eastAsia"/>
        </w:rPr>
        <w:t>s</w:t>
      </w:r>
      <w:r w:rsidR="002E4C2F">
        <w:rPr>
          <w:rFonts w:hint="eastAsia"/>
        </w:rPr>
        <w:t>とする。</w:t>
      </w:r>
    </w:p>
    <w:p w:rsidR="005C0FF6" w:rsidRDefault="005C0FF6" w:rsidP="005C0FF6">
      <w:pPr>
        <w:pStyle w:val="a6"/>
        <w:ind w:left="400" w:hangingChars="200" w:hanging="400"/>
        <w:jc w:val="left"/>
      </w:pPr>
      <w:r>
        <w:rPr>
          <w:rFonts w:hint="eastAsia"/>
        </w:rPr>
        <w:t>４．</w:t>
      </w:r>
      <w:r w:rsidR="00093BEC">
        <w:rPr>
          <w:rFonts w:hint="eastAsia"/>
        </w:rPr>
        <w:t>山に向かって大声でさけぶと，４秒後に山びこが返ってきた。</w:t>
      </w:r>
      <w:r w:rsidR="00E752CA">
        <w:rPr>
          <w:rFonts w:hint="eastAsia"/>
        </w:rPr>
        <w:t>声を出した</w:t>
      </w:r>
      <w:r w:rsidR="00BE24A9">
        <w:rPr>
          <w:rFonts w:hint="eastAsia"/>
        </w:rPr>
        <w:t>場所</w:t>
      </w:r>
      <w:r w:rsidR="00E752CA">
        <w:rPr>
          <w:rFonts w:hint="eastAsia"/>
        </w:rPr>
        <w:t>から</w:t>
      </w:r>
      <w:r w:rsidR="00093BEC">
        <w:rPr>
          <w:rFonts w:hint="eastAsia"/>
        </w:rPr>
        <w:t>音を反射した山までの距離を求めなさい。ただし，音の速さは</w:t>
      </w:r>
      <w:r w:rsidR="00E752CA">
        <w:rPr>
          <w:rFonts w:hint="eastAsia"/>
        </w:rPr>
        <w:t>340m/s</w:t>
      </w:r>
      <w:r w:rsidR="00093BEC">
        <w:rPr>
          <w:rFonts w:hint="eastAsia"/>
        </w:rPr>
        <w:t>とする。</w:t>
      </w:r>
    </w:p>
    <w:p w:rsidR="00A2328E" w:rsidRPr="005C0FF6" w:rsidRDefault="00093BEC" w:rsidP="00636184">
      <w:pPr>
        <w:pStyle w:val="a6"/>
        <w:ind w:left="400" w:hangingChars="200" w:hanging="400"/>
        <w:jc w:val="left"/>
      </w:pPr>
      <w:r>
        <w:rPr>
          <w:rFonts w:hint="eastAsia"/>
        </w:rPr>
        <w:t>５．空気中を伝わる音の速さは，光の速さより遅い。このことは，身のまわりで起こるどのような現象からわかるか。その現象を１つ，簡単に説明しなさい。</w:t>
      </w:r>
    </w:p>
    <w:p w:rsidR="00A2328E" w:rsidRDefault="00A2328E" w:rsidP="00636184">
      <w:pPr>
        <w:pStyle w:val="a6"/>
        <w:ind w:left="400" w:hangingChars="200" w:hanging="400"/>
        <w:jc w:val="left"/>
        <w:sectPr w:rsidR="00A2328E"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7C696D" w:rsidRPr="001E7AFF" w:rsidTr="00EA20B1">
        <w:trPr>
          <w:trHeight w:hRule="exact" w:val="737"/>
        </w:trPr>
        <w:tc>
          <w:tcPr>
            <w:tcW w:w="923" w:type="dxa"/>
            <w:vAlign w:val="bottom"/>
          </w:tcPr>
          <w:p w:rsidR="007C696D" w:rsidRPr="001E7AFF" w:rsidRDefault="007C696D" w:rsidP="00EB62F6">
            <w:pPr>
              <w:jc w:val="right"/>
              <w:rPr>
                <w:szCs w:val="20"/>
              </w:rPr>
            </w:pPr>
            <w:r w:rsidRPr="001E7AFF">
              <w:rPr>
                <w:rFonts w:hint="eastAsia"/>
                <w:szCs w:val="20"/>
              </w:rPr>
              <w:lastRenderedPageBreak/>
              <w:t>年</w:t>
            </w:r>
          </w:p>
        </w:tc>
        <w:tc>
          <w:tcPr>
            <w:tcW w:w="1031" w:type="dxa"/>
            <w:vAlign w:val="bottom"/>
          </w:tcPr>
          <w:p w:rsidR="007C696D" w:rsidRPr="001E7AFF" w:rsidRDefault="007C696D" w:rsidP="00EB62F6">
            <w:pPr>
              <w:jc w:val="right"/>
              <w:rPr>
                <w:szCs w:val="20"/>
              </w:rPr>
            </w:pPr>
            <w:r w:rsidRPr="001E7AFF">
              <w:rPr>
                <w:rFonts w:hint="eastAsia"/>
                <w:szCs w:val="20"/>
              </w:rPr>
              <w:t>組</w:t>
            </w:r>
          </w:p>
        </w:tc>
        <w:tc>
          <w:tcPr>
            <w:tcW w:w="1031" w:type="dxa"/>
            <w:vAlign w:val="bottom"/>
          </w:tcPr>
          <w:p w:rsidR="007C696D" w:rsidRPr="001E7AFF" w:rsidRDefault="007C696D" w:rsidP="00EB62F6">
            <w:pPr>
              <w:jc w:val="right"/>
              <w:rPr>
                <w:szCs w:val="20"/>
              </w:rPr>
            </w:pPr>
            <w:r w:rsidRPr="001E7AFF">
              <w:rPr>
                <w:rFonts w:hint="eastAsia"/>
                <w:szCs w:val="20"/>
              </w:rPr>
              <w:t>番</w:t>
            </w:r>
          </w:p>
        </w:tc>
        <w:tc>
          <w:tcPr>
            <w:tcW w:w="1031" w:type="dxa"/>
            <w:vAlign w:val="bottom"/>
          </w:tcPr>
          <w:p w:rsidR="007C696D" w:rsidRPr="001E7AFF" w:rsidRDefault="007C696D" w:rsidP="00EB62F6">
            <w:pPr>
              <w:jc w:val="right"/>
              <w:rPr>
                <w:szCs w:val="20"/>
              </w:rPr>
            </w:pPr>
            <w:r w:rsidRPr="001E7AFF">
              <w:rPr>
                <w:rFonts w:hint="eastAsia"/>
                <w:szCs w:val="20"/>
              </w:rPr>
              <w:t>名前</w:t>
            </w:r>
          </w:p>
        </w:tc>
        <w:tc>
          <w:tcPr>
            <w:tcW w:w="3984" w:type="dxa"/>
            <w:vAlign w:val="bottom"/>
          </w:tcPr>
          <w:p w:rsidR="007C696D" w:rsidRPr="001E7AFF" w:rsidRDefault="007C696D"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0C52B4" w:rsidRDefault="004E36DB" w:rsidP="004E36DB">
      <w:pPr>
        <w:pStyle w:val="a6"/>
        <w:ind w:left="400" w:hangingChars="200" w:hanging="400"/>
        <w:jc w:val="left"/>
        <w:rPr>
          <w:rFonts w:ascii="ＭＳ ゴシック" w:eastAsia="ＭＳ ゴシック" w:hAnsi="ＭＳ ゴシック"/>
          <w:szCs w:val="20"/>
        </w:rPr>
      </w:pPr>
      <w:r w:rsidRPr="000C52B4">
        <w:rPr>
          <w:rFonts w:ascii="ＭＳ ゴシック" w:eastAsia="ＭＳ ゴシック" w:hAnsi="ＭＳ ゴシック" w:hint="eastAsia"/>
          <w:szCs w:val="20"/>
        </w:rPr>
        <w:t>【</w:t>
      </w:r>
      <w:r w:rsidR="00636184" w:rsidRPr="000C52B4">
        <w:rPr>
          <w:rFonts w:ascii="ＭＳ ゴシック" w:eastAsia="ＭＳ ゴシック" w:hAnsi="ＭＳ ゴシック" w:hint="eastAsia"/>
          <w:szCs w:val="20"/>
        </w:rPr>
        <w:t>１</w:t>
      </w:r>
      <w:r w:rsidRPr="000C52B4">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8"/>
      </w:tblGrid>
      <w:tr w:rsidR="00A82867" w:rsidRPr="000C52B4" w:rsidTr="00A8286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Pr="000C52B4" w:rsidRDefault="00A82867"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tcBorders>
            <w:vAlign w:val="center"/>
            <w:hideMark/>
          </w:tcPr>
          <w:p w:rsidR="00A82867" w:rsidRPr="000C52B4" w:rsidRDefault="00A82867" w:rsidP="0034256B">
            <w:pPr>
              <w:widowControl/>
              <w:jc w:val="left"/>
              <w:rPr>
                <w:rFonts w:hAnsi="ＭＳ 明朝" w:cs="ＭＳ Ｐゴシック"/>
                <w:color w:val="000000"/>
                <w:kern w:val="0"/>
                <w:szCs w:val="20"/>
              </w:rPr>
            </w:pPr>
          </w:p>
        </w:tc>
        <w:tc>
          <w:tcPr>
            <w:tcW w:w="3718" w:type="dxa"/>
            <w:tcBorders>
              <w:top w:val="single" w:sz="4" w:space="0" w:color="auto"/>
              <w:bottom w:val="single" w:sz="4" w:space="0" w:color="auto"/>
              <w:right w:val="single" w:sz="4" w:space="0" w:color="auto"/>
            </w:tcBorders>
            <w:noWrap/>
            <w:vAlign w:val="center"/>
            <w:hideMark/>
          </w:tcPr>
          <w:p w:rsidR="00A82867" w:rsidRPr="000C52B4" w:rsidRDefault="00A82867" w:rsidP="0034256B">
            <w:pPr>
              <w:widowControl/>
              <w:jc w:val="left"/>
              <w:rPr>
                <w:rFonts w:ascii="Century"/>
                <w:szCs w:val="20"/>
              </w:rPr>
            </w:pPr>
          </w:p>
        </w:tc>
      </w:tr>
      <w:tr w:rsidR="00A82867" w:rsidRPr="000C52B4" w:rsidTr="00E752C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Pr="000C52B4" w:rsidRDefault="00A82867"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A82867" w:rsidRPr="000C52B4" w:rsidRDefault="00A82867"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8" w:type="dxa"/>
            <w:tcBorders>
              <w:left w:val="single" w:sz="4" w:space="0" w:color="auto"/>
            </w:tcBorders>
            <w:vAlign w:val="center"/>
            <w:hideMark/>
          </w:tcPr>
          <w:p w:rsidR="00A82867" w:rsidRPr="000C52B4" w:rsidRDefault="00A82867" w:rsidP="0034256B">
            <w:pPr>
              <w:widowControl/>
              <w:jc w:val="left"/>
              <w:rPr>
                <w:rFonts w:ascii="Century"/>
                <w:szCs w:val="20"/>
              </w:rPr>
            </w:pPr>
          </w:p>
        </w:tc>
      </w:tr>
      <w:tr w:rsidR="00A82867" w:rsidRPr="000C52B4" w:rsidTr="00E752C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Pr="000C52B4" w:rsidRDefault="00A82867"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A82867" w:rsidRPr="000C52B4" w:rsidRDefault="00A82867"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8" w:type="dxa"/>
            <w:tcBorders>
              <w:left w:val="single" w:sz="4" w:space="0" w:color="auto"/>
            </w:tcBorders>
            <w:vAlign w:val="center"/>
            <w:hideMark/>
          </w:tcPr>
          <w:p w:rsidR="00A82867" w:rsidRPr="000C52B4" w:rsidRDefault="00A82867" w:rsidP="0034256B">
            <w:pPr>
              <w:widowControl/>
              <w:jc w:val="left"/>
              <w:rPr>
                <w:rFonts w:ascii="Century"/>
                <w:szCs w:val="20"/>
              </w:rPr>
            </w:pPr>
          </w:p>
        </w:tc>
      </w:tr>
    </w:tbl>
    <w:p w:rsidR="00636184" w:rsidRPr="000C52B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0C52B4" w:rsidRDefault="004E36DB" w:rsidP="004E36DB">
      <w:pPr>
        <w:pStyle w:val="a6"/>
        <w:jc w:val="left"/>
        <w:rPr>
          <w:rFonts w:ascii="ＭＳ ゴシック" w:eastAsia="ＭＳ ゴシック" w:hAnsi="ＭＳ ゴシック"/>
          <w:szCs w:val="20"/>
        </w:rPr>
      </w:pPr>
      <w:r w:rsidRPr="000C52B4">
        <w:rPr>
          <w:rFonts w:ascii="ＭＳ ゴシック" w:eastAsia="ＭＳ ゴシック" w:hAnsi="ＭＳ ゴシック" w:hint="eastAsia"/>
          <w:szCs w:val="20"/>
        </w:rPr>
        <w:t>【</w:t>
      </w:r>
      <w:r w:rsidR="00636184" w:rsidRPr="000C52B4">
        <w:rPr>
          <w:rFonts w:ascii="ＭＳ ゴシック" w:eastAsia="ＭＳ ゴシック" w:hAnsi="ＭＳ ゴシック" w:hint="eastAsia"/>
          <w:szCs w:val="20"/>
        </w:rPr>
        <w:t>２</w:t>
      </w:r>
      <w:r w:rsidRPr="000C52B4">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5"/>
      </w:tblGrid>
      <w:tr w:rsidR="004E36DB" w:rsidRPr="000C52B4" w:rsidTr="00AD127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E36DB" w:rsidRPr="000C52B4" w:rsidRDefault="004E36DB" w:rsidP="003E2B25">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E36DB" w:rsidRPr="000C52B4" w:rsidRDefault="004E36DB" w:rsidP="003E2B25">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4E36DB" w:rsidRPr="000C52B4" w:rsidRDefault="004E36DB" w:rsidP="003E2B25">
            <w:pPr>
              <w:widowControl/>
              <w:jc w:val="left"/>
              <w:rPr>
                <w:rFonts w:ascii="Century"/>
                <w:szCs w:val="20"/>
              </w:rPr>
            </w:pPr>
          </w:p>
        </w:tc>
      </w:tr>
      <w:tr w:rsidR="004E36DB" w:rsidRPr="000C52B4" w:rsidTr="00AD127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E36DB" w:rsidRPr="000C52B4" w:rsidRDefault="004E36DB" w:rsidP="003E2B25">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4E36DB" w:rsidRPr="000C52B4" w:rsidRDefault="004E36DB" w:rsidP="003E2B25">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4E36DB" w:rsidRPr="000C52B4" w:rsidRDefault="004E36DB" w:rsidP="003E2B25">
            <w:pPr>
              <w:widowControl/>
              <w:jc w:val="left"/>
              <w:rPr>
                <w:rFonts w:ascii="Century"/>
                <w:szCs w:val="20"/>
              </w:rPr>
            </w:pPr>
          </w:p>
        </w:tc>
      </w:tr>
      <w:tr w:rsidR="00AD127D" w:rsidRPr="000C52B4" w:rsidTr="00AD127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D127D" w:rsidRPr="000C52B4" w:rsidRDefault="00AD127D"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AD127D" w:rsidRPr="000C52B4" w:rsidRDefault="00AD127D"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AD127D" w:rsidRPr="000C52B4" w:rsidRDefault="00AD127D" w:rsidP="0034256B">
            <w:pPr>
              <w:widowControl/>
              <w:jc w:val="left"/>
              <w:rPr>
                <w:rFonts w:ascii="Century"/>
                <w:szCs w:val="20"/>
              </w:rPr>
            </w:pPr>
          </w:p>
        </w:tc>
      </w:tr>
    </w:tbl>
    <w:p w:rsidR="00636184" w:rsidRPr="000C52B4" w:rsidRDefault="00636184" w:rsidP="004E36DB">
      <w:pPr>
        <w:pStyle w:val="a6"/>
        <w:jc w:val="left"/>
        <w:rPr>
          <w:rFonts w:ascii="ＭＳ ゴシック" w:eastAsia="ＭＳ ゴシック" w:hAnsi="ＭＳ ゴシック"/>
          <w:szCs w:val="20"/>
        </w:rPr>
      </w:pPr>
    </w:p>
    <w:p w:rsidR="004E36DB" w:rsidRPr="000C52B4" w:rsidRDefault="004E36DB" w:rsidP="004E36DB">
      <w:pPr>
        <w:pStyle w:val="a6"/>
        <w:ind w:left="0" w:firstLineChars="0" w:firstLine="0"/>
        <w:jc w:val="left"/>
        <w:rPr>
          <w:rFonts w:ascii="ＭＳ ゴシック" w:eastAsia="ＭＳ ゴシック" w:hAnsi="ＭＳ ゴシック"/>
          <w:szCs w:val="20"/>
        </w:rPr>
      </w:pPr>
      <w:r w:rsidRPr="000C52B4">
        <w:rPr>
          <w:rFonts w:ascii="ＭＳ ゴシック" w:eastAsia="ＭＳ ゴシック" w:hAnsi="ＭＳ ゴシック" w:hint="eastAsia"/>
          <w:szCs w:val="20"/>
        </w:rPr>
        <w:t>【</w:t>
      </w:r>
      <w:r w:rsidR="00636184" w:rsidRPr="000C52B4">
        <w:rPr>
          <w:rFonts w:ascii="ＭＳ ゴシック" w:eastAsia="ＭＳ ゴシック" w:hAnsi="ＭＳ ゴシック" w:hint="eastAsia"/>
          <w:szCs w:val="20"/>
        </w:rPr>
        <w:t>３</w:t>
      </w:r>
      <w:r w:rsidRPr="000C52B4">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5"/>
      </w:tblGrid>
      <w:tr w:rsidR="00446C28" w:rsidRPr="000C52B4" w:rsidTr="0034256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446C28" w:rsidRPr="000C52B4" w:rsidRDefault="00446C28" w:rsidP="0034256B">
            <w:pPr>
              <w:widowControl/>
              <w:jc w:val="left"/>
              <w:rPr>
                <w:rFonts w:ascii="Century"/>
                <w:szCs w:val="20"/>
              </w:rPr>
            </w:pPr>
          </w:p>
        </w:tc>
      </w:tr>
      <w:tr w:rsidR="00446C28" w:rsidRPr="000C52B4" w:rsidTr="0034256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446C28" w:rsidRPr="000C52B4" w:rsidRDefault="00446C28" w:rsidP="0034256B">
            <w:pPr>
              <w:widowControl/>
              <w:jc w:val="left"/>
              <w:rPr>
                <w:rFonts w:ascii="Century"/>
                <w:szCs w:val="20"/>
              </w:rPr>
            </w:pPr>
          </w:p>
        </w:tc>
      </w:tr>
      <w:tr w:rsidR="00446C28" w:rsidRPr="000C52B4" w:rsidTr="0034256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3715" w:type="dxa"/>
            <w:tcBorders>
              <w:left w:val="single" w:sz="4" w:space="0" w:color="auto"/>
            </w:tcBorders>
            <w:vAlign w:val="center"/>
            <w:hideMark/>
          </w:tcPr>
          <w:p w:rsidR="00446C28" w:rsidRPr="000C52B4" w:rsidRDefault="00446C28" w:rsidP="0034256B">
            <w:pPr>
              <w:widowControl/>
              <w:jc w:val="left"/>
              <w:rPr>
                <w:rFonts w:ascii="Century"/>
                <w:szCs w:val="20"/>
              </w:rPr>
            </w:pPr>
          </w:p>
        </w:tc>
      </w:tr>
      <w:tr w:rsidR="00446C28" w:rsidRPr="000C52B4" w:rsidTr="0034256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446C28"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hideMark/>
          </w:tcPr>
          <w:p w:rsidR="00446C28" w:rsidRPr="000C52B4" w:rsidRDefault="008B0032" w:rsidP="008B0032">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と</w:t>
            </w:r>
          </w:p>
        </w:tc>
        <w:tc>
          <w:tcPr>
            <w:tcW w:w="3715" w:type="dxa"/>
            <w:tcBorders>
              <w:left w:val="single" w:sz="4" w:space="0" w:color="auto"/>
            </w:tcBorders>
            <w:vAlign w:val="center"/>
            <w:hideMark/>
          </w:tcPr>
          <w:p w:rsidR="00446C28" w:rsidRPr="000C52B4" w:rsidRDefault="00446C28" w:rsidP="0034256B">
            <w:pPr>
              <w:widowControl/>
              <w:jc w:val="left"/>
              <w:rPr>
                <w:rFonts w:ascii="Century"/>
                <w:szCs w:val="20"/>
              </w:rPr>
            </w:pPr>
          </w:p>
        </w:tc>
      </w:tr>
    </w:tbl>
    <w:p w:rsidR="00636184" w:rsidRPr="000C52B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80511" w:rsidRPr="000C52B4" w:rsidRDefault="00480511" w:rsidP="00480511">
      <w:pPr>
        <w:pStyle w:val="a6"/>
        <w:ind w:left="0" w:firstLineChars="0" w:firstLine="0"/>
        <w:jc w:val="left"/>
        <w:rPr>
          <w:rFonts w:ascii="ＭＳ ゴシック" w:eastAsia="ＭＳ ゴシック" w:hAnsi="ＭＳ ゴシック"/>
          <w:szCs w:val="20"/>
        </w:rPr>
      </w:pPr>
      <w:r w:rsidRPr="000C52B4">
        <w:rPr>
          <w:rFonts w:ascii="ＭＳ ゴシック" w:eastAsia="ＭＳ ゴシック" w:hAnsi="ＭＳ ゴシック" w:hint="eastAsia"/>
          <w:szCs w:val="20"/>
        </w:rPr>
        <w:t>【４】</w:t>
      </w:r>
    </w:p>
    <w:tbl>
      <w:tblPr>
        <w:tblW w:w="0" w:type="auto"/>
        <w:tblInd w:w="99" w:type="dxa"/>
        <w:tblCellMar>
          <w:left w:w="99" w:type="dxa"/>
          <w:right w:w="99" w:type="dxa"/>
        </w:tblCellMar>
        <w:tblLook w:val="04A0" w:firstRow="1" w:lastRow="0" w:firstColumn="1" w:lastColumn="0" w:noHBand="0" w:noVBand="1"/>
      </w:tblPr>
      <w:tblGrid>
        <w:gridCol w:w="570"/>
        <w:gridCol w:w="3715"/>
        <w:gridCol w:w="567"/>
        <w:gridCol w:w="3151"/>
      </w:tblGrid>
      <w:tr w:rsidR="00571581" w:rsidRPr="000C52B4" w:rsidTr="008B0032">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571581" w:rsidRPr="000C52B4" w:rsidRDefault="00571581"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571581" w:rsidRPr="000C52B4" w:rsidRDefault="00571581"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①</w:t>
            </w:r>
          </w:p>
        </w:tc>
        <w:tc>
          <w:tcPr>
            <w:tcW w:w="3718" w:type="dxa"/>
            <w:gridSpan w:val="2"/>
            <w:tcBorders>
              <w:top w:val="single" w:sz="4" w:space="0" w:color="auto"/>
              <w:left w:val="single" w:sz="4" w:space="0" w:color="auto"/>
              <w:bottom w:val="single" w:sz="4" w:space="0" w:color="auto"/>
              <w:right w:val="single" w:sz="4" w:space="0" w:color="auto"/>
            </w:tcBorders>
            <w:noWrap/>
            <w:vAlign w:val="center"/>
            <w:hideMark/>
          </w:tcPr>
          <w:p w:rsidR="00571581" w:rsidRPr="000C52B4" w:rsidRDefault="00571581" w:rsidP="0034256B">
            <w:pPr>
              <w:widowControl/>
              <w:jc w:val="left"/>
              <w:rPr>
                <w:szCs w:val="20"/>
              </w:rPr>
            </w:pPr>
            <w:r w:rsidRPr="000C52B4">
              <w:rPr>
                <w:rFonts w:hint="eastAsia"/>
                <w:szCs w:val="20"/>
              </w:rPr>
              <w:t>②</w:t>
            </w:r>
          </w:p>
        </w:tc>
      </w:tr>
      <w:tr w:rsidR="00571581" w:rsidRPr="000C52B4" w:rsidTr="007C696D">
        <w:trPr>
          <w:trHeight w:hRule="exact" w:val="510"/>
        </w:trPr>
        <w:tc>
          <w:tcPr>
            <w:tcW w:w="570" w:type="dxa"/>
            <w:vMerge/>
            <w:tcBorders>
              <w:left w:val="single" w:sz="4" w:space="0" w:color="auto"/>
              <w:bottom w:val="single" w:sz="4" w:space="0" w:color="auto"/>
              <w:right w:val="single" w:sz="4" w:space="0" w:color="auto"/>
            </w:tcBorders>
            <w:vAlign w:val="center"/>
            <w:hideMark/>
          </w:tcPr>
          <w:p w:rsidR="00571581" w:rsidRPr="000C52B4" w:rsidRDefault="00571581" w:rsidP="0034256B">
            <w:pPr>
              <w:widowControl/>
              <w:jc w:val="center"/>
              <w:rPr>
                <w:rFonts w:hAnsi="ＭＳ 明朝" w:cs="ＭＳ Ｐゴシック"/>
                <w:color w:val="000000"/>
                <w:kern w:val="0"/>
                <w:szCs w:val="20"/>
              </w:rPr>
            </w:pPr>
          </w:p>
        </w:tc>
        <w:tc>
          <w:tcPr>
            <w:tcW w:w="3715" w:type="dxa"/>
            <w:tcBorders>
              <w:top w:val="single" w:sz="4" w:space="0" w:color="auto"/>
              <w:left w:val="single" w:sz="4" w:space="0" w:color="auto"/>
              <w:bottom w:val="single" w:sz="4" w:space="0" w:color="auto"/>
              <w:right w:val="single" w:sz="4" w:space="0" w:color="auto"/>
            </w:tcBorders>
            <w:vAlign w:val="center"/>
            <w:hideMark/>
          </w:tcPr>
          <w:p w:rsidR="00571581" w:rsidRPr="000C52B4" w:rsidRDefault="00571581"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③</w:t>
            </w:r>
          </w:p>
        </w:tc>
        <w:tc>
          <w:tcPr>
            <w:tcW w:w="3718" w:type="dxa"/>
            <w:gridSpan w:val="2"/>
            <w:tcBorders>
              <w:top w:val="single" w:sz="4" w:space="0" w:color="auto"/>
              <w:left w:val="single" w:sz="4" w:space="0" w:color="auto"/>
              <w:bottom w:val="single" w:sz="4" w:space="0" w:color="auto"/>
            </w:tcBorders>
            <w:noWrap/>
            <w:vAlign w:val="center"/>
            <w:hideMark/>
          </w:tcPr>
          <w:p w:rsidR="00571581" w:rsidRPr="000C52B4" w:rsidRDefault="00571581" w:rsidP="0034256B">
            <w:pPr>
              <w:widowControl/>
              <w:jc w:val="left"/>
              <w:rPr>
                <w:szCs w:val="20"/>
              </w:rPr>
            </w:pPr>
          </w:p>
        </w:tc>
      </w:tr>
      <w:tr w:rsidR="0072155B" w:rsidRPr="000C52B4" w:rsidTr="0057158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567" w:type="dxa"/>
            <w:vMerge w:val="restart"/>
            <w:tcBorders>
              <w:top w:val="single" w:sz="4" w:space="0" w:color="auto"/>
              <w:left w:val="single" w:sz="4" w:space="0" w:color="auto"/>
              <w:bottom w:val="single" w:sz="4" w:space="0" w:color="auto"/>
            </w:tcBorders>
            <w:vAlign w:val="center"/>
            <w:hideMark/>
          </w:tcPr>
          <w:p w:rsidR="0072155B" w:rsidRPr="000C52B4" w:rsidRDefault="0072155B" w:rsidP="007C696D">
            <w:pPr>
              <w:widowControl/>
              <w:jc w:val="center"/>
              <w:rPr>
                <w:szCs w:val="20"/>
              </w:rPr>
            </w:pPr>
            <w:r>
              <w:rPr>
                <w:rFonts w:hAnsi="ＭＳ 明朝" w:cs="ＭＳ Ｐゴシック" w:hint="eastAsia"/>
                <w:color w:val="000000"/>
                <w:kern w:val="0"/>
                <w:szCs w:val="20"/>
              </w:rPr>
              <w:t>５</w:t>
            </w:r>
          </w:p>
        </w:tc>
        <w:tc>
          <w:tcPr>
            <w:tcW w:w="3151" w:type="dxa"/>
            <w:vMerge w:val="restart"/>
            <w:tcBorders>
              <w:top w:val="single" w:sz="4" w:space="0" w:color="auto"/>
              <w:left w:val="single" w:sz="4" w:space="0" w:color="auto"/>
              <w:right w:val="single" w:sz="4" w:space="0" w:color="auto"/>
            </w:tcBorders>
            <w:vAlign w:val="center"/>
          </w:tcPr>
          <w:p w:rsidR="0072155B" w:rsidRPr="000C52B4" w:rsidRDefault="0072155B" w:rsidP="0034256B">
            <w:pPr>
              <w:widowControl/>
              <w:jc w:val="left"/>
              <w:rPr>
                <w:szCs w:val="20"/>
              </w:rPr>
            </w:pPr>
          </w:p>
        </w:tc>
      </w:tr>
      <w:tr w:rsidR="0072155B" w:rsidRPr="000C52B4" w:rsidTr="0057158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34256B">
            <w:pPr>
              <w:widowControl/>
              <w:jc w:val="left"/>
              <w:rPr>
                <w:rFonts w:hAnsi="ＭＳ 明朝" w:cs="ＭＳ Ｐゴシック"/>
                <w:color w:val="000000"/>
                <w:kern w:val="0"/>
                <w:szCs w:val="20"/>
              </w:rPr>
            </w:pPr>
            <w:r w:rsidRPr="000C52B4">
              <w:rPr>
                <w:rFonts w:hAnsi="ＭＳ 明朝" w:cs="ＭＳ Ｐゴシック" w:hint="eastAsia"/>
                <w:color w:val="000000"/>
                <w:kern w:val="0"/>
                <w:szCs w:val="20"/>
              </w:rPr>
              <w:t xml:space="preserve">　</w:t>
            </w:r>
          </w:p>
        </w:tc>
        <w:tc>
          <w:tcPr>
            <w:tcW w:w="567" w:type="dxa"/>
            <w:vMerge/>
            <w:tcBorders>
              <w:left w:val="single" w:sz="4" w:space="0" w:color="auto"/>
              <w:bottom w:val="single" w:sz="4" w:space="0" w:color="auto"/>
              <w:right w:val="single" w:sz="4" w:space="0" w:color="auto"/>
            </w:tcBorders>
            <w:vAlign w:val="center"/>
            <w:hideMark/>
          </w:tcPr>
          <w:p w:rsidR="0072155B" w:rsidRPr="000C52B4" w:rsidRDefault="0072155B" w:rsidP="0034256B">
            <w:pPr>
              <w:widowControl/>
              <w:jc w:val="left"/>
              <w:rPr>
                <w:szCs w:val="20"/>
              </w:rPr>
            </w:pPr>
          </w:p>
        </w:tc>
        <w:tc>
          <w:tcPr>
            <w:tcW w:w="3151" w:type="dxa"/>
            <w:vMerge/>
            <w:tcBorders>
              <w:left w:val="single" w:sz="4" w:space="0" w:color="auto"/>
              <w:right w:val="single" w:sz="4" w:space="0" w:color="auto"/>
            </w:tcBorders>
            <w:vAlign w:val="center"/>
          </w:tcPr>
          <w:p w:rsidR="0072155B" w:rsidRPr="000C52B4" w:rsidRDefault="0072155B" w:rsidP="0034256B">
            <w:pPr>
              <w:widowControl/>
              <w:jc w:val="left"/>
              <w:rPr>
                <w:szCs w:val="20"/>
              </w:rPr>
            </w:pPr>
          </w:p>
        </w:tc>
      </w:tr>
      <w:tr w:rsidR="0072155B" w:rsidRPr="000C52B4" w:rsidTr="0057158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34256B">
            <w:pPr>
              <w:widowControl/>
              <w:jc w:val="center"/>
              <w:rPr>
                <w:rFonts w:hAnsi="ＭＳ 明朝" w:cs="ＭＳ Ｐゴシック"/>
                <w:color w:val="000000"/>
                <w:kern w:val="0"/>
                <w:szCs w:val="20"/>
              </w:rPr>
            </w:pPr>
            <w:r w:rsidRPr="000C52B4">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hideMark/>
          </w:tcPr>
          <w:p w:rsidR="0072155B" w:rsidRPr="000C52B4" w:rsidRDefault="0072155B" w:rsidP="008B0032">
            <w:pPr>
              <w:widowControl/>
              <w:jc w:val="left"/>
              <w:rPr>
                <w:rFonts w:hAnsi="ＭＳ 明朝" w:cs="ＭＳ Ｐゴシック"/>
                <w:color w:val="000000"/>
                <w:kern w:val="0"/>
                <w:szCs w:val="20"/>
              </w:rPr>
            </w:pPr>
          </w:p>
        </w:tc>
        <w:tc>
          <w:tcPr>
            <w:tcW w:w="567" w:type="dxa"/>
            <w:vMerge/>
            <w:tcBorders>
              <w:left w:val="single" w:sz="4" w:space="0" w:color="auto"/>
              <w:bottom w:val="single" w:sz="4" w:space="0" w:color="auto"/>
              <w:right w:val="single" w:sz="4" w:space="0" w:color="auto"/>
            </w:tcBorders>
            <w:vAlign w:val="center"/>
            <w:hideMark/>
          </w:tcPr>
          <w:p w:rsidR="0072155B" w:rsidRPr="000C52B4" w:rsidRDefault="0072155B" w:rsidP="0034256B">
            <w:pPr>
              <w:widowControl/>
              <w:jc w:val="left"/>
              <w:rPr>
                <w:szCs w:val="20"/>
              </w:rPr>
            </w:pPr>
          </w:p>
        </w:tc>
        <w:tc>
          <w:tcPr>
            <w:tcW w:w="3151" w:type="dxa"/>
            <w:vMerge/>
            <w:tcBorders>
              <w:left w:val="single" w:sz="4" w:space="0" w:color="auto"/>
              <w:bottom w:val="single" w:sz="4" w:space="0" w:color="auto"/>
              <w:right w:val="single" w:sz="4" w:space="0" w:color="auto"/>
            </w:tcBorders>
            <w:vAlign w:val="center"/>
          </w:tcPr>
          <w:p w:rsidR="0072155B" w:rsidRPr="000C52B4" w:rsidRDefault="0072155B" w:rsidP="0034256B">
            <w:pPr>
              <w:widowControl/>
              <w:jc w:val="left"/>
              <w:rPr>
                <w:szCs w:val="20"/>
              </w:rPr>
            </w:pPr>
          </w:p>
        </w:tc>
      </w:tr>
    </w:tbl>
    <w:p w:rsidR="00480511" w:rsidRDefault="00480511" w:rsidP="004E36DB">
      <w:pPr>
        <w:tabs>
          <w:tab w:val="left" w:pos="400"/>
          <w:tab w:val="left" w:pos="2200"/>
          <w:tab w:val="left" w:pos="4000"/>
          <w:tab w:val="left" w:pos="5200"/>
        </w:tabs>
        <w:jc w:val="left"/>
        <w:rPr>
          <w:rFonts w:ascii="ＭＳ ゴシック" w:eastAsia="ＭＳ ゴシック" w:hAnsi="ＭＳ ゴシック"/>
          <w:szCs w:val="20"/>
        </w:rPr>
        <w:sectPr w:rsidR="00480511"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13351E" w:rsidRPr="00464F91" w:rsidRDefault="00047F82" w:rsidP="00EB62F6">
            <w:pPr>
              <w:rPr>
                <w:szCs w:val="20"/>
              </w:rPr>
            </w:pPr>
            <w:r>
              <w:rPr>
                <w:rFonts w:hint="eastAsia"/>
                <w:szCs w:val="20"/>
              </w:rPr>
              <w:t>光・音・力による現象</w:t>
            </w:r>
          </w:p>
          <w:p w:rsidR="0013351E" w:rsidRPr="00464F91" w:rsidRDefault="0013351E" w:rsidP="00047F82">
            <w:pPr>
              <w:rPr>
                <w:rFonts w:eastAsiaTheme="majorEastAsia"/>
                <w:sz w:val="24"/>
              </w:rPr>
            </w:pPr>
            <w:r w:rsidRPr="00464F91">
              <w:rPr>
                <w:rFonts w:eastAsiaTheme="majorEastAsia" w:hint="eastAsia"/>
                <w:sz w:val="24"/>
              </w:rPr>
              <w:t xml:space="preserve">　</w:t>
            </w:r>
            <w:r w:rsidR="00047F82">
              <w:rPr>
                <w:rFonts w:eastAsiaTheme="majorEastAsia" w:hint="eastAsia"/>
                <w:sz w:val="24"/>
              </w:rPr>
              <w:t>２</w:t>
            </w:r>
            <w:r w:rsidRPr="00464F91">
              <w:rPr>
                <w:rFonts w:eastAsiaTheme="majorEastAsia" w:hint="eastAsia"/>
                <w:sz w:val="24"/>
              </w:rPr>
              <w:t xml:space="preserve">章　</w:t>
            </w:r>
            <w:r w:rsidR="00047F82">
              <w:rPr>
                <w:rFonts w:eastAsiaTheme="majorEastAsia" w:hint="eastAsia"/>
                <w:sz w:val="24"/>
              </w:rPr>
              <w:t>音による現象</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627F3" w:rsidRDefault="004E36DB" w:rsidP="004E36DB">
      <w:pPr>
        <w:tabs>
          <w:tab w:val="left" w:pos="400"/>
          <w:tab w:val="left" w:pos="2200"/>
          <w:tab w:val="left" w:pos="4000"/>
          <w:tab w:val="left" w:pos="5200"/>
        </w:tabs>
        <w:jc w:val="left"/>
        <w:rPr>
          <w:rFonts w:ascii="ＭＳ ゴシック" w:eastAsia="ＭＳ ゴシック" w:hAnsi="ＭＳ ゴシック"/>
        </w:rPr>
      </w:pPr>
      <w:r w:rsidRPr="000627F3">
        <w:rPr>
          <w:rFonts w:ascii="ＭＳ ゴシック" w:eastAsia="ＭＳ ゴシック" w:hAnsi="ＭＳ ゴシック" w:hint="eastAsia"/>
          <w:szCs w:val="20"/>
        </w:rPr>
        <w:t>【</w:t>
      </w:r>
      <w:r w:rsidR="00636184" w:rsidRPr="000627F3">
        <w:rPr>
          <w:rFonts w:ascii="ＭＳ ゴシック" w:eastAsia="ＭＳ ゴシック" w:hAnsi="ＭＳ ゴシック" w:hint="eastAsia"/>
          <w:szCs w:val="20"/>
        </w:rPr>
        <w:t>１</w:t>
      </w:r>
      <w:r w:rsidRPr="000627F3">
        <w:rPr>
          <w:rFonts w:ascii="ＭＳ ゴシック" w:eastAsia="ＭＳ ゴシック" w:hAnsi="ＭＳ ゴシック" w:hint="eastAsia"/>
          <w:szCs w:val="20"/>
        </w:rPr>
        <w:t>】</w:t>
      </w:r>
    </w:p>
    <w:p w:rsidR="004E36DB" w:rsidRPr="000627F3" w:rsidRDefault="004E36DB" w:rsidP="004E36DB">
      <w:pPr>
        <w:tabs>
          <w:tab w:val="left" w:pos="400"/>
          <w:tab w:val="left" w:pos="2200"/>
          <w:tab w:val="left" w:pos="4000"/>
          <w:tab w:val="left" w:pos="5200"/>
        </w:tabs>
        <w:ind w:leftChars="100" w:left="200"/>
        <w:jc w:val="left"/>
        <w:rPr>
          <w:rFonts w:ascii="ＭＳ ゴシック"/>
        </w:rPr>
      </w:pPr>
      <w:r w:rsidRPr="000627F3">
        <w:rPr>
          <w:rFonts w:ascii="ＭＳ ゴシック" w:eastAsia="ＭＳ ゴシック" w:hint="eastAsia"/>
          <w:color w:val="FFFFFF"/>
          <w:shd w:val="clear" w:color="auto" w:fill="000000"/>
        </w:rPr>
        <w:t>解答</w:t>
      </w:r>
    </w:p>
    <w:p w:rsidR="004E36DB" w:rsidRDefault="004E36DB" w:rsidP="004E36DB">
      <w:pPr>
        <w:tabs>
          <w:tab w:val="left" w:pos="400"/>
          <w:tab w:val="left" w:pos="2200"/>
          <w:tab w:val="left" w:pos="4000"/>
          <w:tab w:val="left" w:pos="5200"/>
        </w:tabs>
        <w:ind w:leftChars="200" w:left="400"/>
        <w:jc w:val="left"/>
      </w:pPr>
      <w:r>
        <w:rPr>
          <w:rFonts w:hint="eastAsia"/>
        </w:rPr>
        <w:t>１．</w:t>
      </w:r>
      <w:r w:rsidR="00467254">
        <w:rPr>
          <w:rFonts w:hint="eastAsia"/>
          <w:color w:val="000000"/>
        </w:rPr>
        <w:t>木の棒でビーカーをたたく強さを変える。</w:t>
      </w:r>
    </w:p>
    <w:p w:rsidR="004E36DB" w:rsidRDefault="004E36DB" w:rsidP="004E36DB">
      <w:pPr>
        <w:tabs>
          <w:tab w:val="left" w:pos="400"/>
          <w:tab w:val="left" w:pos="1400"/>
          <w:tab w:val="left" w:pos="2600"/>
          <w:tab w:val="left" w:pos="3400"/>
          <w:tab w:val="left" w:pos="5200"/>
          <w:tab w:val="left" w:pos="6800"/>
        </w:tabs>
        <w:ind w:leftChars="200" w:left="400"/>
        <w:jc w:val="left"/>
      </w:pPr>
      <w:r>
        <w:rPr>
          <w:rFonts w:hint="eastAsia"/>
        </w:rPr>
        <w:t>２．</w:t>
      </w:r>
      <w:r w:rsidR="000627F3">
        <w:rPr>
          <w:rFonts w:hint="eastAsia"/>
          <w:color w:val="000000"/>
        </w:rPr>
        <w:t>低く</w:t>
      </w:r>
      <w:r w:rsidR="00467254">
        <w:rPr>
          <w:rFonts w:hint="eastAsia"/>
          <w:color w:val="000000"/>
        </w:rPr>
        <w:t>なる。</w:t>
      </w:r>
      <w:r w:rsidR="006556D4">
        <w:rPr>
          <w:rFonts w:hint="eastAsia"/>
          <w:color w:val="000000"/>
        </w:rPr>
        <w:t xml:space="preserve">    </w:t>
      </w:r>
      <w:r>
        <w:rPr>
          <w:rFonts w:hint="eastAsia"/>
        </w:rPr>
        <w:t>３．</w:t>
      </w:r>
      <w:r w:rsidR="00467254">
        <w:rPr>
          <w:rFonts w:hint="eastAsia"/>
        </w:rPr>
        <w:t>ウ</w:t>
      </w:r>
    </w:p>
    <w:p w:rsidR="005B5DF3" w:rsidRPr="004E36DB" w:rsidRDefault="005B5DF3"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627F3" w:rsidRDefault="004E36DB" w:rsidP="004E36DB">
      <w:pPr>
        <w:pStyle w:val="a6"/>
        <w:jc w:val="left"/>
        <w:rPr>
          <w:rFonts w:ascii="ＭＳ ゴシック" w:eastAsiaTheme="majorEastAsia" w:hAnsiTheme="majorEastAsia"/>
        </w:rPr>
      </w:pPr>
      <w:r w:rsidRPr="000627F3">
        <w:rPr>
          <w:rFonts w:ascii="ＭＳ ゴシック" w:eastAsia="ＭＳ ゴシック" w:hAnsi="ＭＳ ゴシック" w:hint="eastAsia"/>
          <w:szCs w:val="20"/>
        </w:rPr>
        <w:t>【</w:t>
      </w:r>
      <w:r w:rsidR="00636184" w:rsidRPr="000627F3">
        <w:rPr>
          <w:rFonts w:ascii="ＭＳ ゴシック" w:eastAsia="ＭＳ ゴシック" w:hAnsi="ＭＳ ゴシック" w:hint="eastAsia"/>
          <w:szCs w:val="20"/>
        </w:rPr>
        <w:t>２</w:t>
      </w:r>
      <w:r w:rsidRPr="000627F3">
        <w:rPr>
          <w:rFonts w:ascii="ＭＳ ゴシック" w:eastAsia="ＭＳ ゴシック" w:hAnsi="ＭＳ ゴシック" w:hint="eastAsia"/>
          <w:szCs w:val="20"/>
        </w:rPr>
        <w:t>】</w:t>
      </w:r>
    </w:p>
    <w:p w:rsidR="004E36DB" w:rsidRPr="000627F3" w:rsidRDefault="004E36DB" w:rsidP="004E36DB">
      <w:pPr>
        <w:tabs>
          <w:tab w:val="left" w:pos="400"/>
          <w:tab w:val="left" w:pos="2200"/>
          <w:tab w:val="left" w:pos="4000"/>
          <w:tab w:val="left" w:pos="5200"/>
        </w:tabs>
        <w:ind w:leftChars="100" w:left="200"/>
        <w:jc w:val="left"/>
        <w:rPr>
          <w:rFonts w:ascii="ＭＳ ゴシック"/>
        </w:rPr>
      </w:pPr>
      <w:r w:rsidRPr="000627F3">
        <w:rPr>
          <w:rFonts w:ascii="ＭＳ ゴシック" w:eastAsia="ＭＳ ゴシック" w:hint="eastAsia"/>
          <w:color w:val="FFFFFF"/>
          <w:shd w:val="clear" w:color="auto" w:fill="000000"/>
        </w:rPr>
        <w:t>解答</w:t>
      </w:r>
    </w:p>
    <w:p w:rsidR="004E36DB" w:rsidRDefault="004E36DB" w:rsidP="006556D4">
      <w:pPr>
        <w:tabs>
          <w:tab w:val="left" w:pos="800"/>
          <w:tab w:val="left" w:pos="2200"/>
          <w:tab w:val="left" w:pos="3600"/>
          <w:tab w:val="left" w:pos="4800"/>
          <w:tab w:val="left" w:pos="6800"/>
        </w:tabs>
        <w:ind w:leftChars="200" w:left="800" w:hangingChars="200" w:hanging="400"/>
        <w:jc w:val="left"/>
      </w:pPr>
      <w:r>
        <w:rPr>
          <w:rFonts w:hint="eastAsia"/>
        </w:rPr>
        <w:t>１．</w:t>
      </w:r>
      <w:r w:rsidR="008747D0">
        <w:rPr>
          <w:rFonts w:hint="eastAsia"/>
        </w:rPr>
        <w:t>ア</w:t>
      </w:r>
      <w:r w:rsidR="006556D4">
        <w:rPr>
          <w:rFonts w:hint="eastAsia"/>
        </w:rPr>
        <w:t xml:space="preserve">    </w:t>
      </w:r>
      <w:r>
        <w:rPr>
          <w:rFonts w:hint="eastAsia"/>
        </w:rPr>
        <w:t>２．</w:t>
      </w:r>
      <w:r w:rsidR="008747D0">
        <w:rPr>
          <w:rFonts w:hint="eastAsia"/>
        </w:rPr>
        <w:t>エ</w:t>
      </w:r>
      <w:r w:rsidR="006556D4">
        <w:rPr>
          <w:rFonts w:hint="eastAsia"/>
        </w:rPr>
        <w:t xml:space="preserve">    </w:t>
      </w:r>
      <w:r>
        <w:rPr>
          <w:rFonts w:hint="eastAsia"/>
        </w:rPr>
        <w:t>３．</w:t>
      </w:r>
      <w:r w:rsidR="008747D0">
        <w:rPr>
          <w:rFonts w:hint="eastAsia"/>
        </w:rPr>
        <w:t>100</w:t>
      </w:r>
      <w:r w:rsidR="00C254C6">
        <w:rPr>
          <w:rFonts w:hint="eastAsia"/>
        </w:rPr>
        <w:t>Hz</w:t>
      </w:r>
    </w:p>
    <w:p w:rsidR="004E36DB" w:rsidRPr="000627F3" w:rsidRDefault="004E36DB" w:rsidP="004E36DB">
      <w:pPr>
        <w:tabs>
          <w:tab w:val="left" w:pos="400"/>
          <w:tab w:val="left" w:pos="800"/>
        </w:tabs>
        <w:ind w:leftChars="100" w:left="200"/>
        <w:jc w:val="left"/>
        <w:rPr>
          <w:rFonts w:ascii="ＭＳ ゴシック"/>
        </w:rPr>
      </w:pPr>
      <w:r w:rsidRPr="000627F3">
        <w:rPr>
          <w:rFonts w:ascii="ＭＳ ゴシック" w:eastAsia="ＭＳ ゴシック" w:hint="eastAsia"/>
          <w:color w:val="FFFFFF"/>
          <w:shd w:val="clear" w:color="auto" w:fill="000000"/>
        </w:rPr>
        <w:t>解説</w:t>
      </w:r>
    </w:p>
    <w:p w:rsidR="004E36DB" w:rsidRDefault="001F4130" w:rsidP="004E36DB">
      <w:pPr>
        <w:tabs>
          <w:tab w:val="left" w:pos="400"/>
          <w:tab w:val="left" w:pos="800"/>
        </w:tabs>
        <w:ind w:leftChars="200" w:left="800" w:hangingChars="200" w:hanging="400"/>
        <w:jc w:val="left"/>
      </w:pPr>
      <w:r>
        <w:rPr>
          <w:rFonts w:hint="eastAsia"/>
        </w:rPr>
        <w:t>１</w:t>
      </w:r>
      <w:r w:rsidR="004E36DB">
        <w:rPr>
          <w:rFonts w:hint="eastAsia"/>
        </w:rPr>
        <w:t>．</w:t>
      </w:r>
      <w:r>
        <w:rPr>
          <w:rFonts w:hint="eastAsia"/>
        </w:rPr>
        <w:t>振幅は</w:t>
      </w:r>
      <w:r w:rsidR="00C254C6">
        <w:rPr>
          <w:rFonts w:hint="eastAsia"/>
        </w:rPr>
        <w:t>中央</w:t>
      </w:r>
      <w:r w:rsidR="00BE24A9">
        <w:rPr>
          <w:rFonts w:hint="eastAsia"/>
        </w:rPr>
        <w:t>(</w:t>
      </w:r>
      <w:r>
        <w:rPr>
          <w:rFonts w:hint="eastAsia"/>
        </w:rPr>
        <w:t>もと</w:t>
      </w:r>
      <w:r w:rsidR="00BE24A9">
        <w:rPr>
          <w:rFonts w:hint="eastAsia"/>
        </w:rPr>
        <w:t>)</w:t>
      </w:r>
      <w:r>
        <w:rPr>
          <w:rFonts w:hint="eastAsia"/>
        </w:rPr>
        <w:t>の位置からの</w:t>
      </w:r>
      <w:r w:rsidR="00C254C6">
        <w:rPr>
          <w:rFonts w:hint="eastAsia"/>
        </w:rPr>
        <w:t>山の高さ</w:t>
      </w:r>
      <w:r w:rsidR="00BE24A9">
        <w:rPr>
          <w:rFonts w:hint="eastAsia"/>
        </w:rPr>
        <w:t>(</w:t>
      </w:r>
      <w:r>
        <w:rPr>
          <w:rFonts w:hint="eastAsia"/>
        </w:rPr>
        <w:t>振れ幅</w:t>
      </w:r>
      <w:r w:rsidR="00BE24A9">
        <w:rPr>
          <w:rFonts w:hint="eastAsia"/>
        </w:rPr>
        <w:t>)</w:t>
      </w:r>
      <w:r>
        <w:rPr>
          <w:rFonts w:hint="eastAsia"/>
        </w:rPr>
        <w:t>である。</w:t>
      </w:r>
    </w:p>
    <w:p w:rsidR="001F4130" w:rsidRDefault="001F4130" w:rsidP="004E36DB">
      <w:pPr>
        <w:tabs>
          <w:tab w:val="left" w:pos="400"/>
          <w:tab w:val="left" w:pos="800"/>
        </w:tabs>
        <w:ind w:leftChars="200" w:left="800" w:hangingChars="200" w:hanging="400"/>
        <w:jc w:val="left"/>
      </w:pPr>
      <w:r>
        <w:rPr>
          <w:rFonts w:hint="eastAsia"/>
        </w:rPr>
        <w:t>２．山</w:t>
      </w:r>
      <w:r>
        <w:t>(</w:t>
      </w:r>
      <w:r>
        <w:rPr>
          <w:rFonts w:hint="eastAsia"/>
        </w:rPr>
        <w:t>谷</w:t>
      </w:r>
      <w:r>
        <w:t>)</w:t>
      </w:r>
      <w:r>
        <w:rPr>
          <w:rFonts w:hint="eastAsia"/>
        </w:rPr>
        <w:t>から山</w:t>
      </w:r>
      <w:bookmarkStart w:id="0" w:name="_GoBack"/>
      <w:bookmarkEnd w:id="0"/>
      <w:r>
        <w:t>(</w:t>
      </w:r>
      <w:r>
        <w:rPr>
          <w:rFonts w:hint="eastAsia"/>
        </w:rPr>
        <w:t>谷</w:t>
      </w:r>
      <w:r>
        <w:t>)</w:t>
      </w:r>
      <w:r>
        <w:rPr>
          <w:rFonts w:hint="eastAsia"/>
        </w:rPr>
        <w:t>の間を１回の振動と数える。</w:t>
      </w:r>
    </w:p>
    <w:p w:rsidR="001F4130" w:rsidRDefault="001F4130" w:rsidP="004E36DB">
      <w:pPr>
        <w:tabs>
          <w:tab w:val="left" w:pos="400"/>
          <w:tab w:val="left" w:pos="800"/>
        </w:tabs>
        <w:ind w:leftChars="200" w:left="800" w:hangingChars="200" w:hanging="400"/>
        <w:jc w:val="left"/>
      </w:pPr>
      <w:r>
        <w:rPr>
          <w:rFonts w:hint="eastAsia"/>
        </w:rPr>
        <w:t>３．１秒間に振動する回数が振動数だから，１回振動するのに</w:t>
      </w:r>
      <w:r>
        <w:t>0.01</w:t>
      </w:r>
      <w:r>
        <w:rPr>
          <w:rFonts w:hint="eastAsia"/>
        </w:rPr>
        <w:t>秒かかるのであれば，１÷</w:t>
      </w:r>
      <w:r>
        <w:t>0.01</w:t>
      </w:r>
      <w:r>
        <w:rPr>
          <w:rFonts w:hint="eastAsia"/>
        </w:rPr>
        <w:t>＝</w:t>
      </w:r>
      <w:r>
        <w:t>100</w:t>
      </w:r>
      <w:r w:rsidR="00C254C6">
        <w:rPr>
          <w:rFonts w:hint="eastAsia"/>
        </w:rPr>
        <w:t>Hz</w:t>
      </w:r>
      <w:r>
        <w:rPr>
          <w:rFonts w:hint="eastAsia"/>
        </w:rPr>
        <w:t>で，１秒間には</w:t>
      </w:r>
      <w:r>
        <w:t>100</w:t>
      </w:r>
      <w:r>
        <w:rPr>
          <w:rFonts w:hint="eastAsia"/>
        </w:rPr>
        <w:t>回振動することになる。</w:t>
      </w:r>
    </w:p>
    <w:p w:rsidR="00A226CC" w:rsidRPr="004E36DB"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0627F3" w:rsidRDefault="004E36DB" w:rsidP="004E36DB">
      <w:pPr>
        <w:tabs>
          <w:tab w:val="left" w:pos="400"/>
          <w:tab w:val="left" w:pos="2200"/>
          <w:tab w:val="left" w:pos="4000"/>
          <w:tab w:val="left" w:pos="5200"/>
        </w:tabs>
        <w:jc w:val="left"/>
        <w:rPr>
          <w:rFonts w:ascii="ＭＳ ゴシック" w:eastAsia="ＭＳ ゴシック" w:hAnsi="ＭＳ ゴシック"/>
        </w:rPr>
      </w:pPr>
      <w:r w:rsidRPr="000627F3">
        <w:rPr>
          <w:rFonts w:ascii="ＭＳ ゴシック" w:eastAsia="ＭＳ ゴシック" w:hAnsi="ＭＳ ゴシック" w:hint="eastAsia"/>
          <w:szCs w:val="20"/>
        </w:rPr>
        <w:t>【</w:t>
      </w:r>
      <w:r w:rsidR="00636184" w:rsidRPr="000627F3">
        <w:rPr>
          <w:rFonts w:ascii="ＭＳ ゴシック" w:eastAsia="ＭＳ ゴシック" w:hAnsi="ＭＳ ゴシック" w:hint="eastAsia"/>
          <w:szCs w:val="20"/>
        </w:rPr>
        <w:t>３</w:t>
      </w:r>
      <w:r w:rsidRPr="000627F3">
        <w:rPr>
          <w:rFonts w:ascii="ＭＳ ゴシック" w:eastAsia="ＭＳ ゴシック" w:hAnsi="ＭＳ ゴシック" w:hint="eastAsia"/>
          <w:szCs w:val="20"/>
        </w:rPr>
        <w:t>】</w:t>
      </w:r>
    </w:p>
    <w:p w:rsidR="004E36DB" w:rsidRPr="000627F3" w:rsidRDefault="004E36DB" w:rsidP="004E36DB">
      <w:pPr>
        <w:tabs>
          <w:tab w:val="left" w:pos="400"/>
          <w:tab w:val="left" w:pos="2200"/>
          <w:tab w:val="left" w:pos="4000"/>
          <w:tab w:val="left" w:pos="5200"/>
        </w:tabs>
        <w:ind w:leftChars="100" w:left="200"/>
        <w:jc w:val="left"/>
        <w:rPr>
          <w:rFonts w:ascii="ＭＳ ゴシック"/>
        </w:rPr>
      </w:pPr>
      <w:r w:rsidRPr="000627F3">
        <w:rPr>
          <w:rFonts w:ascii="ＭＳ ゴシック" w:eastAsia="ＭＳ ゴシック" w:hint="eastAsia"/>
          <w:color w:val="FFFFFF"/>
          <w:shd w:val="clear" w:color="auto" w:fill="000000"/>
        </w:rPr>
        <w:t>解答</w:t>
      </w:r>
    </w:p>
    <w:p w:rsidR="004E36DB" w:rsidRDefault="004E36DB" w:rsidP="006556D4">
      <w:pPr>
        <w:tabs>
          <w:tab w:val="left" w:pos="800"/>
          <w:tab w:val="left" w:pos="3800"/>
          <w:tab w:val="left" w:pos="5200"/>
          <w:tab w:val="left" w:pos="6400"/>
        </w:tabs>
        <w:ind w:leftChars="200" w:left="800" w:hangingChars="200" w:hanging="400"/>
        <w:jc w:val="left"/>
      </w:pPr>
      <w:r>
        <w:rPr>
          <w:rFonts w:hint="eastAsia"/>
        </w:rPr>
        <w:t>１．</w:t>
      </w:r>
      <w:r w:rsidR="00475692">
        <w:rPr>
          <w:rFonts w:hint="eastAsia"/>
        </w:rPr>
        <w:t>Ａ</w:t>
      </w:r>
      <w:r w:rsidR="006556D4">
        <w:rPr>
          <w:rFonts w:hint="eastAsia"/>
        </w:rPr>
        <w:t xml:space="preserve">    </w:t>
      </w:r>
      <w:r>
        <w:rPr>
          <w:rFonts w:hint="eastAsia"/>
        </w:rPr>
        <w:t>２．</w:t>
      </w:r>
      <w:r w:rsidR="00475692">
        <w:rPr>
          <w:rFonts w:hint="eastAsia"/>
        </w:rPr>
        <w:t>イ</w:t>
      </w:r>
      <w:r w:rsidR="006556D4">
        <w:rPr>
          <w:rFonts w:hint="eastAsia"/>
        </w:rPr>
        <w:t xml:space="preserve">    </w:t>
      </w:r>
      <w:r>
        <w:rPr>
          <w:rFonts w:hint="eastAsia"/>
        </w:rPr>
        <w:t>３．</w:t>
      </w:r>
      <w:r w:rsidR="00475692">
        <w:rPr>
          <w:rFonts w:hint="eastAsia"/>
        </w:rPr>
        <w:t>ア</w:t>
      </w:r>
      <w:r w:rsidR="006556D4">
        <w:rPr>
          <w:rFonts w:hint="eastAsia"/>
        </w:rPr>
        <w:t xml:space="preserve">    </w:t>
      </w:r>
      <w:r>
        <w:rPr>
          <w:rFonts w:hint="eastAsia"/>
        </w:rPr>
        <w:t>４．</w:t>
      </w:r>
      <w:r w:rsidR="00475692">
        <w:rPr>
          <w:rFonts w:hint="eastAsia"/>
        </w:rPr>
        <w:t>ＡとＣ</w:t>
      </w:r>
    </w:p>
    <w:p w:rsidR="00475692" w:rsidRPr="000627F3" w:rsidRDefault="00475692" w:rsidP="00475692">
      <w:pPr>
        <w:tabs>
          <w:tab w:val="left" w:pos="400"/>
          <w:tab w:val="left" w:pos="800"/>
        </w:tabs>
        <w:ind w:leftChars="100" w:left="200"/>
        <w:jc w:val="left"/>
        <w:rPr>
          <w:rFonts w:ascii="ＭＳ ゴシック"/>
        </w:rPr>
      </w:pPr>
      <w:r w:rsidRPr="000627F3">
        <w:rPr>
          <w:rFonts w:ascii="ＭＳ ゴシック" w:eastAsia="ＭＳ ゴシック" w:hint="eastAsia"/>
          <w:color w:val="FFFFFF"/>
          <w:shd w:val="clear" w:color="auto" w:fill="000000"/>
        </w:rPr>
        <w:t>解説</w:t>
      </w:r>
    </w:p>
    <w:p w:rsidR="00475692" w:rsidRDefault="003774CA" w:rsidP="003774CA">
      <w:pPr>
        <w:tabs>
          <w:tab w:val="left" w:pos="400"/>
          <w:tab w:val="left" w:pos="426"/>
        </w:tabs>
        <w:ind w:leftChars="200" w:left="426" w:hangingChars="13" w:hanging="26"/>
        <w:jc w:val="left"/>
      </w:pPr>
      <w:r>
        <w:rPr>
          <w:rFonts w:hint="eastAsia"/>
        </w:rPr>
        <w:t>音の大小は振幅に，音の高低は振動数に関係する。</w:t>
      </w:r>
      <w:r w:rsidR="00475692">
        <w:rPr>
          <w:rFonts w:hint="eastAsia"/>
        </w:rPr>
        <w:t>振幅は</w:t>
      </w:r>
      <w:r w:rsidR="00B24380">
        <w:rPr>
          <w:rFonts w:hint="eastAsia"/>
        </w:rPr>
        <w:t>中央</w:t>
      </w:r>
      <w:r w:rsidR="00BE24A9">
        <w:rPr>
          <w:rFonts w:hint="eastAsia"/>
        </w:rPr>
        <w:t>(</w:t>
      </w:r>
      <w:r w:rsidR="00475692">
        <w:rPr>
          <w:rFonts w:hint="eastAsia"/>
        </w:rPr>
        <w:t>もと</w:t>
      </w:r>
      <w:r w:rsidR="00BE24A9">
        <w:rPr>
          <w:rFonts w:hint="eastAsia"/>
        </w:rPr>
        <w:t>)</w:t>
      </w:r>
      <w:r w:rsidR="00475692">
        <w:rPr>
          <w:rFonts w:hint="eastAsia"/>
        </w:rPr>
        <w:t>の位置からの</w:t>
      </w:r>
      <w:r w:rsidR="00A55469">
        <w:rPr>
          <w:rFonts w:hint="eastAsia"/>
        </w:rPr>
        <w:t>山の高さ（振れ幅）</w:t>
      </w:r>
      <w:r w:rsidR="00475692">
        <w:rPr>
          <w:rFonts w:hint="eastAsia"/>
        </w:rPr>
        <w:t>である。</w:t>
      </w:r>
    </w:p>
    <w:p w:rsidR="00630C57" w:rsidRPr="000627F3" w:rsidRDefault="00630C57" w:rsidP="00630C57">
      <w:pPr>
        <w:tabs>
          <w:tab w:val="left" w:pos="400"/>
          <w:tab w:val="left" w:pos="2200"/>
          <w:tab w:val="left" w:pos="4000"/>
          <w:tab w:val="left" w:pos="5200"/>
        </w:tabs>
        <w:jc w:val="left"/>
        <w:rPr>
          <w:rFonts w:ascii="ＭＳ ゴシック" w:eastAsia="ＭＳ ゴシック" w:hAnsi="ＭＳ ゴシック"/>
        </w:rPr>
      </w:pPr>
      <w:r w:rsidRPr="000627F3">
        <w:rPr>
          <w:rFonts w:ascii="ＭＳ ゴシック" w:eastAsia="ＭＳ ゴシック" w:hAnsi="ＭＳ ゴシック" w:hint="eastAsia"/>
          <w:szCs w:val="20"/>
        </w:rPr>
        <w:t>【４】</w:t>
      </w:r>
    </w:p>
    <w:p w:rsidR="00630C57" w:rsidRPr="000627F3" w:rsidRDefault="00630C57" w:rsidP="00630C57">
      <w:pPr>
        <w:tabs>
          <w:tab w:val="left" w:pos="400"/>
          <w:tab w:val="left" w:pos="2200"/>
          <w:tab w:val="left" w:pos="4000"/>
          <w:tab w:val="left" w:pos="5200"/>
        </w:tabs>
        <w:ind w:leftChars="100" w:left="200"/>
        <w:jc w:val="left"/>
        <w:rPr>
          <w:rFonts w:ascii="ＭＳ ゴシック"/>
        </w:rPr>
      </w:pPr>
      <w:r w:rsidRPr="000627F3">
        <w:rPr>
          <w:rFonts w:ascii="ＭＳ ゴシック" w:eastAsia="ＭＳ ゴシック" w:hint="eastAsia"/>
          <w:color w:val="FFFFFF"/>
          <w:shd w:val="clear" w:color="auto" w:fill="000000"/>
        </w:rPr>
        <w:t>解答</w:t>
      </w:r>
    </w:p>
    <w:p w:rsidR="00630C57" w:rsidRDefault="00630C57" w:rsidP="00630C57">
      <w:pPr>
        <w:tabs>
          <w:tab w:val="left" w:pos="800"/>
          <w:tab w:val="left" w:pos="3800"/>
          <w:tab w:val="left" w:pos="5200"/>
          <w:tab w:val="left" w:pos="6400"/>
        </w:tabs>
        <w:ind w:leftChars="200" w:left="800" w:hangingChars="200" w:hanging="400"/>
        <w:jc w:val="left"/>
      </w:pPr>
      <w:r>
        <w:rPr>
          <w:rFonts w:hint="eastAsia"/>
        </w:rPr>
        <w:t>１．①</w:t>
      </w:r>
      <w:r w:rsidR="00BE24A9">
        <w:rPr>
          <w:rFonts w:hint="eastAsia"/>
        </w:rPr>
        <w:t xml:space="preserve">　</w:t>
      </w:r>
      <w:r>
        <w:rPr>
          <w:rFonts w:hint="eastAsia"/>
        </w:rPr>
        <w:t>振動　　　②</w:t>
      </w:r>
      <w:r w:rsidR="00BE24A9">
        <w:rPr>
          <w:rFonts w:hint="eastAsia"/>
        </w:rPr>
        <w:t xml:space="preserve">　</w:t>
      </w:r>
      <w:r>
        <w:rPr>
          <w:rFonts w:hint="eastAsia"/>
        </w:rPr>
        <w:t>移動　　　③</w:t>
      </w:r>
      <w:r w:rsidR="00BE24A9">
        <w:rPr>
          <w:rFonts w:hint="eastAsia"/>
        </w:rPr>
        <w:t xml:space="preserve">　</w:t>
      </w:r>
      <w:r>
        <w:rPr>
          <w:rFonts w:hint="eastAsia"/>
        </w:rPr>
        <w:t>真空</w:t>
      </w:r>
    </w:p>
    <w:p w:rsidR="00630C57" w:rsidRDefault="00630C57" w:rsidP="006556D4">
      <w:pPr>
        <w:tabs>
          <w:tab w:val="left" w:pos="400"/>
          <w:tab w:val="left" w:pos="800"/>
          <w:tab w:val="left" w:pos="3010"/>
          <w:tab w:val="left" w:pos="5200"/>
          <w:tab w:val="left" w:pos="6400"/>
        </w:tabs>
        <w:ind w:leftChars="200" w:left="800" w:hangingChars="200" w:hanging="400"/>
        <w:jc w:val="left"/>
      </w:pPr>
      <w:r>
        <w:rPr>
          <w:rFonts w:hint="eastAsia"/>
        </w:rPr>
        <w:t>２．イ</w:t>
      </w:r>
      <w:r w:rsidR="006556D4">
        <w:rPr>
          <w:rFonts w:hint="eastAsia"/>
        </w:rPr>
        <w:t xml:space="preserve">    </w:t>
      </w:r>
      <w:r>
        <w:rPr>
          <w:rFonts w:hint="eastAsia"/>
        </w:rPr>
        <w:t>３．0.5秒後</w:t>
      </w:r>
      <w:r w:rsidR="006556D4">
        <w:rPr>
          <w:rFonts w:hint="eastAsia"/>
        </w:rPr>
        <w:t xml:space="preserve">    </w:t>
      </w:r>
      <w:r>
        <w:rPr>
          <w:rFonts w:hint="eastAsia"/>
        </w:rPr>
        <w:t>４．680</w:t>
      </w:r>
      <w:r w:rsidR="00BE24A9">
        <w:rPr>
          <w:rFonts w:hint="eastAsia"/>
        </w:rPr>
        <w:t>m</w:t>
      </w:r>
    </w:p>
    <w:p w:rsidR="00630C57" w:rsidRDefault="00630C57" w:rsidP="00630C57">
      <w:pPr>
        <w:tabs>
          <w:tab w:val="left" w:pos="400"/>
          <w:tab w:val="left" w:pos="800"/>
          <w:tab w:val="left" w:pos="3010"/>
          <w:tab w:val="left" w:pos="5200"/>
          <w:tab w:val="left" w:pos="6400"/>
        </w:tabs>
        <w:ind w:leftChars="200" w:left="800" w:hangingChars="200" w:hanging="400"/>
        <w:jc w:val="left"/>
        <w:rPr>
          <w:rFonts w:hAnsi="Times New Roman"/>
        </w:rPr>
      </w:pPr>
      <w:r>
        <w:rPr>
          <w:rFonts w:hint="eastAsia"/>
        </w:rPr>
        <w:t>５．雷が光ってから音が聞こえるまでに少し時間がかかる。</w:t>
      </w:r>
    </w:p>
    <w:p w:rsidR="00630C57" w:rsidRDefault="00630C57" w:rsidP="00630C57">
      <w:pPr>
        <w:tabs>
          <w:tab w:val="left" w:pos="400"/>
          <w:tab w:val="left" w:pos="800"/>
          <w:tab w:val="left" w:pos="4400"/>
          <w:tab w:val="left" w:pos="6400"/>
        </w:tabs>
        <w:ind w:leftChars="200" w:left="800" w:hangingChars="200" w:hanging="400"/>
        <w:jc w:val="left"/>
      </w:pPr>
      <w:r>
        <w:t xml:space="preserve">    </w:t>
      </w:r>
      <w:r>
        <w:rPr>
          <w:rFonts w:hint="eastAsia"/>
        </w:rPr>
        <w:t>花火が見えてから音が聞こえるまでに少し時間がかかる。など</w:t>
      </w:r>
    </w:p>
    <w:p w:rsidR="00B24380" w:rsidRDefault="00B24380" w:rsidP="00630C57">
      <w:pPr>
        <w:tabs>
          <w:tab w:val="left" w:pos="400"/>
          <w:tab w:val="left" w:pos="800"/>
          <w:tab w:val="left" w:pos="4400"/>
          <w:tab w:val="left" w:pos="6400"/>
        </w:tabs>
        <w:ind w:leftChars="200" w:left="800" w:hangingChars="200" w:hanging="400"/>
        <w:jc w:val="left"/>
        <w:rPr>
          <w:rFonts w:hAnsi="Times New Roman"/>
        </w:rPr>
      </w:pPr>
    </w:p>
    <w:p w:rsidR="00630C57" w:rsidRPr="000627F3" w:rsidRDefault="00630C57" w:rsidP="00630C57">
      <w:pPr>
        <w:tabs>
          <w:tab w:val="left" w:pos="400"/>
          <w:tab w:val="left" w:pos="800"/>
        </w:tabs>
        <w:ind w:leftChars="100" w:left="200"/>
        <w:jc w:val="left"/>
        <w:rPr>
          <w:rFonts w:ascii="ＭＳ ゴシック"/>
        </w:rPr>
      </w:pPr>
      <w:r w:rsidRPr="000627F3">
        <w:rPr>
          <w:rFonts w:ascii="ＭＳ ゴシック" w:eastAsia="ＭＳ ゴシック" w:hint="eastAsia"/>
          <w:color w:val="FFFFFF"/>
          <w:shd w:val="clear" w:color="auto" w:fill="000000"/>
        </w:rPr>
        <w:t>解説</w:t>
      </w:r>
    </w:p>
    <w:p w:rsidR="00962BEB" w:rsidRDefault="00962BEB" w:rsidP="00962BEB">
      <w:pPr>
        <w:tabs>
          <w:tab w:val="left" w:pos="400"/>
          <w:tab w:val="left" w:pos="800"/>
        </w:tabs>
        <w:ind w:leftChars="200" w:left="800" w:hangingChars="200" w:hanging="400"/>
        <w:jc w:val="left"/>
      </w:pPr>
      <w:r>
        <w:rPr>
          <w:rFonts w:hint="eastAsia"/>
        </w:rPr>
        <w:t>３．音は１秒間に</w:t>
      </w:r>
      <w:r w:rsidR="00D53FAA">
        <w:rPr>
          <w:rFonts w:hint="eastAsia"/>
        </w:rPr>
        <w:t>340</w:t>
      </w:r>
      <w:r w:rsidR="00BE24A9">
        <w:rPr>
          <w:rFonts w:hint="eastAsia"/>
        </w:rPr>
        <w:t>m</w:t>
      </w:r>
      <w:r>
        <w:rPr>
          <w:rFonts w:hint="eastAsia"/>
        </w:rPr>
        <w:t>進むから，</w:t>
      </w:r>
      <w:r w:rsidR="00D53FAA">
        <w:rPr>
          <w:rFonts w:hint="eastAsia"/>
        </w:rPr>
        <w:t>170</w:t>
      </w:r>
      <w:r w:rsidR="00BE24A9">
        <w:rPr>
          <w:rFonts w:hint="eastAsia"/>
        </w:rPr>
        <w:t>m</w:t>
      </w:r>
      <w:r>
        <w:rPr>
          <w:rFonts w:hint="eastAsia"/>
        </w:rPr>
        <w:t>÷</w:t>
      </w:r>
      <w:r w:rsidR="00D53FAA">
        <w:rPr>
          <w:rFonts w:hint="eastAsia"/>
        </w:rPr>
        <w:t>340</w:t>
      </w:r>
      <w:r w:rsidR="007C696D">
        <w:rPr>
          <w:rFonts w:hint="eastAsia"/>
        </w:rPr>
        <w:t>m/s</w:t>
      </w:r>
      <w:r>
        <w:rPr>
          <w:rFonts w:hint="eastAsia"/>
        </w:rPr>
        <w:t>＝</w:t>
      </w:r>
      <w:r w:rsidR="00D53FAA">
        <w:rPr>
          <w:rFonts w:hint="eastAsia"/>
        </w:rPr>
        <w:t>0.5</w:t>
      </w:r>
      <w:r w:rsidR="00BE24A9">
        <w:rPr>
          <w:rFonts w:hint="eastAsia"/>
        </w:rPr>
        <w:t>s</w:t>
      </w:r>
    </w:p>
    <w:p w:rsidR="00475692" w:rsidRPr="00962BEB" w:rsidRDefault="00962BEB" w:rsidP="00B24380">
      <w:pPr>
        <w:tabs>
          <w:tab w:val="left" w:pos="400"/>
          <w:tab w:val="left" w:pos="800"/>
        </w:tabs>
        <w:ind w:leftChars="200" w:left="800" w:hangingChars="200" w:hanging="400"/>
        <w:jc w:val="left"/>
      </w:pPr>
      <w:r>
        <w:rPr>
          <w:rFonts w:hint="eastAsia"/>
        </w:rPr>
        <w:t>４．</w:t>
      </w:r>
      <w:r w:rsidRPr="00962BEB">
        <w:rPr>
          <w:rFonts w:hint="eastAsia"/>
        </w:rPr>
        <w:t xml:space="preserve"> </w:t>
      </w:r>
      <w:r>
        <w:rPr>
          <w:rFonts w:hint="eastAsia"/>
        </w:rPr>
        <w:t>山</w:t>
      </w:r>
      <w:r w:rsidR="00A55469">
        <w:rPr>
          <w:rFonts w:hint="eastAsia"/>
        </w:rPr>
        <w:t>で音が</w:t>
      </w:r>
      <w:r>
        <w:rPr>
          <w:rFonts w:hint="eastAsia"/>
        </w:rPr>
        <w:t>反射して</w:t>
      </w:r>
      <w:r w:rsidR="00A55469">
        <w:rPr>
          <w:rFonts w:hint="eastAsia"/>
        </w:rPr>
        <w:t>もどって</w:t>
      </w:r>
      <w:r>
        <w:rPr>
          <w:rFonts w:hint="eastAsia"/>
        </w:rPr>
        <w:t>くるまでにかかった時間が４秒だから，音は山まで２秒で届く。したがって，山までの距離は，</w:t>
      </w:r>
      <w:r w:rsidR="00D53FAA">
        <w:rPr>
          <w:rFonts w:hint="eastAsia"/>
        </w:rPr>
        <w:t>340</w:t>
      </w:r>
      <w:r w:rsidR="00B24380">
        <w:rPr>
          <w:rFonts w:hint="eastAsia"/>
        </w:rPr>
        <w:t>m/s</w:t>
      </w:r>
      <w:r>
        <w:rPr>
          <w:rFonts w:hint="eastAsia"/>
        </w:rPr>
        <w:t>×２</w:t>
      </w:r>
      <w:r w:rsidR="00BE24A9">
        <w:rPr>
          <w:rFonts w:hint="eastAsia"/>
        </w:rPr>
        <w:t>s</w:t>
      </w:r>
      <w:r>
        <w:rPr>
          <w:rFonts w:hint="eastAsia"/>
        </w:rPr>
        <w:t>＝</w:t>
      </w:r>
      <w:r w:rsidR="00D53FAA">
        <w:rPr>
          <w:rFonts w:hint="eastAsia"/>
        </w:rPr>
        <w:t>680</w:t>
      </w:r>
      <w:r w:rsidR="00BE24A9">
        <w:rPr>
          <w:rFonts w:hint="eastAsia"/>
        </w:rPr>
        <w:t>m</w:t>
      </w:r>
    </w:p>
    <w:sectPr w:rsidR="00475692" w:rsidRPr="00962BEB"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2065" w:rsidRDefault="00312065" w:rsidP="00481925">
      <w:r>
        <w:separator/>
      </w:r>
    </w:p>
  </w:endnote>
  <w:endnote w:type="continuationSeparator" w:id="0">
    <w:p w:rsidR="00312065" w:rsidRDefault="00312065"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2065" w:rsidRDefault="00312065" w:rsidP="00481925">
      <w:r>
        <w:separator/>
      </w:r>
    </w:p>
  </w:footnote>
  <w:footnote w:type="continuationSeparator" w:id="0">
    <w:p w:rsidR="00312065" w:rsidRDefault="00312065"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47F82"/>
    <w:rsid w:val="0005639E"/>
    <w:rsid w:val="000627F3"/>
    <w:rsid w:val="000815F5"/>
    <w:rsid w:val="00093BEC"/>
    <w:rsid w:val="000A11C0"/>
    <w:rsid w:val="000A426D"/>
    <w:rsid w:val="000C33C8"/>
    <w:rsid w:val="000C52B4"/>
    <w:rsid w:val="000D2B6E"/>
    <w:rsid w:val="000F30C2"/>
    <w:rsid w:val="001021B2"/>
    <w:rsid w:val="00103BB1"/>
    <w:rsid w:val="001141B1"/>
    <w:rsid w:val="0013351E"/>
    <w:rsid w:val="00163102"/>
    <w:rsid w:val="00173463"/>
    <w:rsid w:val="001C46ED"/>
    <w:rsid w:val="001D5952"/>
    <w:rsid w:val="001E2CE9"/>
    <w:rsid w:val="001E312C"/>
    <w:rsid w:val="001E3BD0"/>
    <w:rsid w:val="001F4130"/>
    <w:rsid w:val="00201842"/>
    <w:rsid w:val="00217936"/>
    <w:rsid w:val="0023122F"/>
    <w:rsid w:val="0024198C"/>
    <w:rsid w:val="00267767"/>
    <w:rsid w:val="00283EC3"/>
    <w:rsid w:val="002A2FA9"/>
    <w:rsid w:val="002C2757"/>
    <w:rsid w:val="002E4C2F"/>
    <w:rsid w:val="002E6F05"/>
    <w:rsid w:val="002F4381"/>
    <w:rsid w:val="003004DD"/>
    <w:rsid w:val="00312065"/>
    <w:rsid w:val="00317C25"/>
    <w:rsid w:val="0032651C"/>
    <w:rsid w:val="0033163E"/>
    <w:rsid w:val="003401EF"/>
    <w:rsid w:val="00354B79"/>
    <w:rsid w:val="003705DE"/>
    <w:rsid w:val="003728DC"/>
    <w:rsid w:val="003774CA"/>
    <w:rsid w:val="003A3475"/>
    <w:rsid w:val="003A5D0B"/>
    <w:rsid w:val="003B191A"/>
    <w:rsid w:val="003E13DB"/>
    <w:rsid w:val="003E4416"/>
    <w:rsid w:val="00436C2C"/>
    <w:rsid w:val="00446C28"/>
    <w:rsid w:val="00467254"/>
    <w:rsid w:val="00475692"/>
    <w:rsid w:val="00480511"/>
    <w:rsid w:val="00481925"/>
    <w:rsid w:val="0049173A"/>
    <w:rsid w:val="004A472E"/>
    <w:rsid w:val="004A6C57"/>
    <w:rsid w:val="004C0302"/>
    <w:rsid w:val="004E2C39"/>
    <w:rsid w:val="004E36DB"/>
    <w:rsid w:val="00502E94"/>
    <w:rsid w:val="005142B0"/>
    <w:rsid w:val="005202A5"/>
    <w:rsid w:val="00533336"/>
    <w:rsid w:val="00543B35"/>
    <w:rsid w:val="00545314"/>
    <w:rsid w:val="00550DE4"/>
    <w:rsid w:val="00556051"/>
    <w:rsid w:val="00571581"/>
    <w:rsid w:val="005717F2"/>
    <w:rsid w:val="00577495"/>
    <w:rsid w:val="005A1282"/>
    <w:rsid w:val="005A3B66"/>
    <w:rsid w:val="005A48F5"/>
    <w:rsid w:val="005B1476"/>
    <w:rsid w:val="005B5DF3"/>
    <w:rsid w:val="005B662D"/>
    <w:rsid w:val="005C0FF6"/>
    <w:rsid w:val="005F7AEB"/>
    <w:rsid w:val="00611155"/>
    <w:rsid w:val="0062290A"/>
    <w:rsid w:val="006263C6"/>
    <w:rsid w:val="00630C57"/>
    <w:rsid w:val="00636184"/>
    <w:rsid w:val="00644E56"/>
    <w:rsid w:val="00650EA4"/>
    <w:rsid w:val="006556D4"/>
    <w:rsid w:val="00661060"/>
    <w:rsid w:val="00663945"/>
    <w:rsid w:val="0068444B"/>
    <w:rsid w:val="006C22D3"/>
    <w:rsid w:val="006E4299"/>
    <w:rsid w:val="006E4B20"/>
    <w:rsid w:val="006E6501"/>
    <w:rsid w:val="006E740C"/>
    <w:rsid w:val="00707A90"/>
    <w:rsid w:val="0072155B"/>
    <w:rsid w:val="007225DE"/>
    <w:rsid w:val="007271FC"/>
    <w:rsid w:val="007318CE"/>
    <w:rsid w:val="0073632D"/>
    <w:rsid w:val="00746D99"/>
    <w:rsid w:val="00754A07"/>
    <w:rsid w:val="007C5F13"/>
    <w:rsid w:val="007C696D"/>
    <w:rsid w:val="007D5048"/>
    <w:rsid w:val="007E4BA6"/>
    <w:rsid w:val="0080586D"/>
    <w:rsid w:val="00812943"/>
    <w:rsid w:val="008163DC"/>
    <w:rsid w:val="00862114"/>
    <w:rsid w:val="008669DE"/>
    <w:rsid w:val="00870AA8"/>
    <w:rsid w:val="008747D0"/>
    <w:rsid w:val="00881122"/>
    <w:rsid w:val="0088569D"/>
    <w:rsid w:val="00893C07"/>
    <w:rsid w:val="008B0032"/>
    <w:rsid w:val="008C62FE"/>
    <w:rsid w:val="008E4306"/>
    <w:rsid w:val="008E44B2"/>
    <w:rsid w:val="008F4FCA"/>
    <w:rsid w:val="009056FC"/>
    <w:rsid w:val="009163BE"/>
    <w:rsid w:val="00920D78"/>
    <w:rsid w:val="009236CE"/>
    <w:rsid w:val="00932851"/>
    <w:rsid w:val="00942E7C"/>
    <w:rsid w:val="00955D06"/>
    <w:rsid w:val="009570FC"/>
    <w:rsid w:val="0096133D"/>
    <w:rsid w:val="00962BEB"/>
    <w:rsid w:val="0097165B"/>
    <w:rsid w:val="00A029C2"/>
    <w:rsid w:val="00A226CC"/>
    <w:rsid w:val="00A2328E"/>
    <w:rsid w:val="00A35560"/>
    <w:rsid w:val="00A4195F"/>
    <w:rsid w:val="00A470D6"/>
    <w:rsid w:val="00A512B9"/>
    <w:rsid w:val="00A55469"/>
    <w:rsid w:val="00A61A82"/>
    <w:rsid w:val="00A660BD"/>
    <w:rsid w:val="00A75642"/>
    <w:rsid w:val="00A82867"/>
    <w:rsid w:val="00A84E66"/>
    <w:rsid w:val="00A8506B"/>
    <w:rsid w:val="00AA09B8"/>
    <w:rsid w:val="00AA1658"/>
    <w:rsid w:val="00AA3124"/>
    <w:rsid w:val="00AB73D4"/>
    <w:rsid w:val="00AB7B99"/>
    <w:rsid w:val="00AC590A"/>
    <w:rsid w:val="00AD0BC2"/>
    <w:rsid w:val="00AD0FA6"/>
    <w:rsid w:val="00AD117F"/>
    <w:rsid w:val="00AD127D"/>
    <w:rsid w:val="00AE53C6"/>
    <w:rsid w:val="00AE6A7F"/>
    <w:rsid w:val="00AF003C"/>
    <w:rsid w:val="00B12499"/>
    <w:rsid w:val="00B211D0"/>
    <w:rsid w:val="00B211D2"/>
    <w:rsid w:val="00B24380"/>
    <w:rsid w:val="00B33953"/>
    <w:rsid w:val="00B42057"/>
    <w:rsid w:val="00B46789"/>
    <w:rsid w:val="00B507F7"/>
    <w:rsid w:val="00B752A0"/>
    <w:rsid w:val="00B879EB"/>
    <w:rsid w:val="00BB1AF5"/>
    <w:rsid w:val="00BC5914"/>
    <w:rsid w:val="00BE24A9"/>
    <w:rsid w:val="00BE3581"/>
    <w:rsid w:val="00BF0D88"/>
    <w:rsid w:val="00BF307B"/>
    <w:rsid w:val="00BF32BA"/>
    <w:rsid w:val="00C06445"/>
    <w:rsid w:val="00C17E3E"/>
    <w:rsid w:val="00C249FE"/>
    <w:rsid w:val="00C254C6"/>
    <w:rsid w:val="00C256B1"/>
    <w:rsid w:val="00C46DF9"/>
    <w:rsid w:val="00C56D7D"/>
    <w:rsid w:val="00C75797"/>
    <w:rsid w:val="00CD264A"/>
    <w:rsid w:val="00CE11B4"/>
    <w:rsid w:val="00CF1B2B"/>
    <w:rsid w:val="00D07344"/>
    <w:rsid w:val="00D21E35"/>
    <w:rsid w:val="00D327B5"/>
    <w:rsid w:val="00D53FAA"/>
    <w:rsid w:val="00D62BAE"/>
    <w:rsid w:val="00D754BA"/>
    <w:rsid w:val="00DA3167"/>
    <w:rsid w:val="00DA44BC"/>
    <w:rsid w:val="00DC7C13"/>
    <w:rsid w:val="00DF38D1"/>
    <w:rsid w:val="00DF76D3"/>
    <w:rsid w:val="00E06345"/>
    <w:rsid w:val="00E16019"/>
    <w:rsid w:val="00E32AD3"/>
    <w:rsid w:val="00E42EAD"/>
    <w:rsid w:val="00E435E7"/>
    <w:rsid w:val="00E46F84"/>
    <w:rsid w:val="00E6725A"/>
    <w:rsid w:val="00E708CD"/>
    <w:rsid w:val="00E752CA"/>
    <w:rsid w:val="00E77ADA"/>
    <w:rsid w:val="00EA0E35"/>
    <w:rsid w:val="00EB0B72"/>
    <w:rsid w:val="00EB5088"/>
    <w:rsid w:val="00EC65E7"/>
    <w:rsid w:val="00ED2BEB"/>
    <w:rsid w:val="00ED68CB"/>
    <w:rsid w:val="00EE5295"/>
    <w:rsid w:val="00EF210B"/>
    <w:rsid w:val="00F04686"/>
    <w:rsid w:val="00F07ECF"/>
    <w:rsid w:val="00F242AC"/>
    <w:rsid w:val="00F2493F"/>
    <w:rsid w:val="00F277D0"/>
    <w:rsid w:val="00F32846"/>
    <w:rsid w:val="00F57AF7"/>
    <w:rsid w:val="00F84895"/>
    <w:rsid w:val="00FA323A"/>
    <w:rsid w:val="00FD63F0"/>
    <w:rsid w:val="00FE0E88"/>
    <w:rsid w:val="00FF0356"/>
    <w:rsid w:val="00FF2244"/>
    <w:rsid w:val="00FF7D7B"/>
    <w:rsid w:val="00FF7EE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ED50735D-FAC5-41E0-BB96-5BA23D9E2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uiPriority w:val="99"/>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D62BAE"/>
    <w:pPr>
      <w:widowControl w:val="0"/>
      <w:adjustRightInd w:val="0"/>
      <w:jc w:val="both"/>
      <w:textAlignment w:val="baseline"/>
    </w:pPr>
    <w:rPr>
      <w:rFonts w:ascii="ＭＳ 明朝" w:hAnsi="ＭＳ 明朝" w:cs="ＭＳ 明朝"/>
      <w:color w:val="000000"/>
    </w:rPr>
  </w:style>
  <w:style w:type="paragraph" w:styleId="ab">
    <w:name w:val="Balloon Text"/>
    <w:basedOn w:val="a"/>
    <w:link w:val="ac"/>
    <w:uiPriority w:val="99"/>
    <w:semiHidden/>
    <w:unhideWhenUsed/>
    <w:rsid w:val="00D07344"/>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D07344"/>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E331D8-C55B-49DC-8120-7D34671152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299</Words>
  <Characters>1707</Characters>
  <Application>Microsoft Office Word</Application>
  <DocSecurity>0</DocSecurity>
  <Lines>14</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2011-10-09T05:12:00Z</cp:lastPrinted>
  <dcterms:created xsi:type="dcterms:W3CDTF">2013-12-02T10:18:00Z</dcterms:created>
  <dcterms:modified xsi:type="dcterms:W3CDTF">2013-12-02T10:18:00Z</dcterms:modified>
  <cp:category/>
</cp:coreProperties>
</file>